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DA" w:rsidRPr="003352AD" w:rsidRDefault="009220DA" w:rsidP="009220DA">
      <w:pPr>
        <w:spacing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 w:rsidRPr="003352AD">
        <w:rPr>
          <w:rFonts w:ascii="Garamond" w:hAnsi="Garamond"/>
          <w:b/>
          <w:color w:val="101010"/>
          <w:sz w:val="28"/>
          <w:szCs w:val="28"/>
        </w:rPr>
        <w:t>ΕΝΩΣΗ ΕΛΛΗΝΩΝ ΔΗΜΟΣΙΟΛΟΓΩΝ (ΕΕΔ)</w:t>
      </w:r>
    </w:p>
    <w:p w:rsidR="009220DA" w:rsidRPr="003352AD" w:rsidRDefault="007B4A57" w:rsidP="009220DA">
      <w:pPr>
        <w:spacing w:after="240" w:line="360" w:lineRule="auto"/>
        <w:rPr>
          <w:sz w:val="28"/>
          <w:szCs w:val="28"/>
        </w:rPr>
      </w:pPr>
      <w:hyperlink r:id="rId5" w:history="1"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www</w:t>
        </w:r>
        <w:r w:rsidR="009220DA" w:rsidRPr="003352AD">
          <w:rPr>
            <w:b/>
            <w:color w:val="0000FF"/>
            <w:sz w:val="28"/>
            <w:szCs w:val="28"/>
            <w:u w:val="single"/>
          </w:rPr>
          <w:t>.</w:t>
        </w:r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dimosiodikaio</w:t>
        </w:r>
        <w:r w:rsidR="009220DA" w:rsidRPr="003352AD">
          <w:rPr>
            <w:b/>
            <w:color w:val="0000FF"/>
            <w:sz w:val="28"/>
            <w:szCs w:val="28"/>
            <w:u w:val="single"/>
          </w:rPr>
          <w:t>.</w:t>
        </w:r>
        <w:r w:rsidR="009220DA" w:rsidRPr="003352AD">
          <w:rPr>
            <w:b/>
            <w:color w:val="0000FF"/>
            <w:sz w:val="28"/>
            <w:szCs w:val="28"/>
            <w:u w:val="single"/>
            <w:lang w:val="de-DE"/>
          </w:rPr>
          <w:t>gr</w:t>
        </w:r>
      </w:hyperlink>
    </w:p>
    <w:p w:rsidR="009220DA" w:rsidRPr="003352AD" w:rsidRDefault="009220DA" w:rsidP="009220DA">
      <w:pPr>
        <w:spacing w:after="240" w:line="360" w:lineRule="auto"/>
        <w:rPr>
          <w:b/>
          <w:sz w:val="28"/>
          <w:szCs w:val="28"/>
        </w:rPr>
      </w:pPr>
      <w:r w:rsidRPr="003352AD">
        <w:rPr>
          <w:sz w:val="28"/>
          <w:szCs w:val="28"/>
        </w:rPr>
        <w:t xml:space="preserve">Ηλεκτρονικό επιστημονικό περιοδικό </w:t>
      </w:r>
      <w:r w:rsidRPr="003352AD">
        <w:rPr>
          <w:b/>
          <w:sz w:val="28"/>
          <w:szCs w:val="28"/>
        </w:rPr>
        <w:t>«ΔΗΜΟΣΙΟ ΔΙΚΑΙΟ»</w:t>
      </w:r>
    </w:p>
    <w:p w:rsidR="009220DA" w:rsidRPr="003352AD" w:rsidRDefault="007B4A57" w:rsidP="009220DA">
      <w:pPr>
        <w:spacing w:after="240" w:line="360" w:lineRule="auto"/>
        <w:rPr>
          <w:sz w:val="28"/>
          <w:szCs w:val="28"/>
        </w:rPr>
      </w:pPr>
      <w:hyperlink r:id="rId6" w:history="1">
        <w:r w:rsidR="009220DA" w:rsidRPr="003352AD">
          <w:rPr>
            <w:color w:val="0000FF"/>
            <w:sz w:val="28"/>
            <w:szCs w:val="28"/>
            <w:u w:val="single"/>
            <w:lang w:val="en-US"/>
          </w:rPr>
          <w:t>www</w:t>
        </w:r>
        <w:r w:rsidR="009220DA" w:rsidRPr="003352AD">
          <w:rPr>
            <w:color w:val="0000FF"/>
            <w:sz w:val="28"/>
            <w:szCs w:val="28"/>
            <w:u w:val="single"/>
          </w:rPr>
          <w:t>.</w:t>
        </w:r>
        <w:r w:rsidR="009220DA" w:rsidRPr="003352AD">
          <w:rPr>
            <w:color w:val="0000FF"/>
            <w:sz w:val="28"/>
            <w:szCs w:val="28"/>
            <w:u w:val="single"/>
            <w:lang w:val="en-US"/>
          </w:rPr>
          <w:t>publiclawjournal</w:t>
        </w:r>
        <w:r w:rsidR="009220DA" w:rsidRPr="003352AD">
          <w:rPr>
            <w:color w:val="0000FF"/>
            <w:sz w:val="28"/>
            <w:szCs w:val="28"/>
            <w:u w:val="single"/>
          </w:rPr>
          <w:t>.</w:t>
        </w:r>
        <w:r w:rsidR="009220DA" w:rsidRPr="003352AD">
          <w:rPr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9220DA" w:rsidRPr="003352AD" w:rsidRDefault="003352AD" w:rsidP="009220DA">
      <w:pPr>
        <w:spacing w:after="240" w:line="360" w:lineRule="auto"/>
        <w:outlineLvl w:val="0"/>
        <w:rPr>
          <w:rFonts w:ascii="Garamond" w:hAnsi="Garamond"/>
          <w:b/>
          <w:color w:val="101010"/>
          <w:sz w:val="28"/>
          <w:szCs w:val="28"/>
        </w:rPr>
      </w:pPr>
      <w:r>
        <w:rPr>
          <w:rFonts w:ascii="Garamond" w:hAnsi="Garamond"/>
          <w:b/>
          <w:color w:val="101010"/>
          <w:sz w:val="28"/>
          <w:szCs w:val="28"/>
        </w:rPr>
        <w:t xml:space="preserve">                                </w:t>
      </w:r>
      <w:r w:rsidR="009220DA" w:rsidRPr="003352AD">
        <w:rPr>
          <w:rFonts w:ascii="Garamond" w:hAnsi="Garamond"/>
          <w:b/>
          <w:color w:val="101010"/>
          <w:sz w:val="28"/>
          <w:szCs w:val="28"/>
        </w:rPr>
        <w:t>«ΣΕΜΙΝΑΡΙΟ ΔΗΜΟΣΙΟΥ ΔΙΚΑΙΟΥ</w:t>
      </w:r>
      <w:r w:rsidR="00EB013A" w:rsidRPr="003352AD">
        <w:rPr>
          <w:rFonts w:ascii="Garamond" w:hAnsi="Garamond"/>
          <w:b/>
          <w:color w:val="101010"/>
          <w:sz w:val="28"/>
          <w:szCs w:val="28"/>
        </w:rPr>
        <w:t xml:space="preserve"> </w:t>
      </w:r>
      <w:r w:rsidR="009220DA" w:rsidRPr="003352AD">
        <w:rPr>
          <w:rFonts w:ascii="Garamond" w:hAnsi="Garamond"/>
          <w:b/>
          <w:color w:val="101010"/>
          <w:sz w:val="28"/>
          <w:szCs w:val="28"/>
        </w:rPr>
        <w:t>»</w:t>
      </w:r>
    </w:p>
    <w:p w:rsidR="009220DA" w:rsidRPr="009220DA" w:rsidRDefault="009220DA" w:rsidP="009220D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 xml:space="preserve">Ηλεκτρονικές </w:t>
      </w:r>
    </w:p>
    <w:p w:rsidR="009220DA" w:rsidRDefault="009220DA" w:rsidP="000A447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  <w:r w:rsidRPr="009220DA">
        <w:rPr>
          <w:rFonts w:ascii="Garamond" w:hAnsi="Garamond" w:cs="Arial"/>
          <w:color w:val="202020"/>
          <w:sz w:val="36"/>
          <w:szCs w:val="36"/>
        </w:rPr>
        <w:t>εγγραφές  στο </w:t>
      </w:r>
      <w:hyperlink r:id="rId7" w:history="1">
        <w:r w:rsidRPr="009220DA">
          <w:rPr>
            <w:rFonts w:ascii="Garamond" w:hAnsi="Garamond" w:cs="Arial"/>
            <w:color w:val="2890E5"/>
            <w:sz w:val="36"/>
            <w:szCs w:val="36"/>
            <w:bdr w:val="none" w:sz="0" w:space="0" w:color="auto" w:frame="1"/>
          </w:rPr>
          <w:t>enwsiellinwndimosiologwn@gmail.com</w:t>
        </w:r>
      </w:hyperlink>
      <w:r w:rsidRPr="009220DA">
        <w:rPr>
          <w:rFonts w:ascii="Garamond" w:hAnsi="Garamond" w:cs="Arial"/>
          <w:color w:val="202020"/>
          <w:sz w:val="36"/>
          <w:szCs w:val="36"/>
        </w:rPr>
        <w:t xml:space="preserve">  </w:t>
      </w:r>
    </w:p>
    <w:p w:rsidR="000A447A" w:rsidRPr="000A447A" w:rsidRDefault="000A447A" w:rsidP="000A447A">
      <w:pPr>
        <w:shd w:val="clear" w:color="auto" w:fill="FFFFFF"/>
        <w:spacing w:beforeAutospacing="1" w:afterAutospacing="1"/>
        <w:jc w:val="center"/>
        <w:textAlignment w:val="baseline"/>
        <w:rPr>
          <w:rFonts w:ascii="Garamond" w:hAnsi="Garamond" w:cs="Arial"/>
          <w:color w:val="202020"/>
          <w:sz w:val="36"/>
          <w:szCs w:val="36"/>
        </w:rPr>
      </w:pPr>
    </w:p>
    <w:p w:rsidR="009220DA" w:rsidRPr="000A447A" w:rsidRDefault="009220DA" w:rsidP="00EB013A">
      <w:pPr>
        <w:spacing w:after="240" w:line="360" w:lineRule="auto"/>
        <w:jc w:val="center"/>
        <w:outlineLvl w:val="0"/>
        <w:rPr>
          <w:rFonts w:ascii="Garamond" w:hAnsi="Garamond"/>
          <w:b/>
          <w:bCs/>
          <w:color w:val="333333"/>
          <w:sz w:val="40"/>
          <w:szCs w:val="40"/>
        </w:rPr>
      </w:pPr>
      <w:r w:rsidRPr="000A447A">
        <w:rPr>
          <w:rFonts w:ascii="Garamond" w:hAnsi="Garamond"/>
          <w:b/>
          <w:color w:val="101010"/>
          <w:sz w:val="40"/>
          <w:szCs w:val="40"/>
        </w:rPr>
        <w:t>Α</w:t>
      </w:r>
      <w:r w:rsidRPr="000A447A">
        <w:rPr>
          <w:rFonts w:ascii="Garamond" w:hAnsi="Garamond"/>
          <w:b/>
          <w:bCs/>
          <w:color w:val="333333"/>
          <w:sz w:val="40"/>
          <w:szCs w:val="40"/>
        </w:rPr>
        <w:t>ίθουσα Εκδηλώσεων Δικηγορικού Συλλόγου Αθηνών, Ακαδημίας 60, 1ος όροφος</w:t>
      </w:r>
    </w:p>
    <w:p w:rsidR="009220DA" w:rsidRPr="009220DA" w:rsidRDefault="009220DA" w:rsidP="009220D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</w:p>
    <w:p w:rsidR="009220DA" w:rsidRPr="006917BD" w:rsidRDefault="00EB013A" w:rsidP="009220D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1</w:t>
      </w:r>
      <w:r w:rsidRPr="00EB013A">
        <w:rPr>
          <w:rFonts w:ascii="Garamond" w:hAnsi="Garamond"/>
          <w:b/>
          <w:bCs/>
          <w:color w:val="000000"/>
          <w:sz w:val="36"/>
          <w:szCs w:val="36"/>
          <w:vertAlign w:val="superscript"/>
        </w:rPr>
        <w:t>η</w:t>
      </w:r>
      <w:r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9220DA">
        <w:rPr>
          <w:rFonts w:ascii="Garamond" w:hAnsi="Garamond"/>
          <w:b/>
          <w:bCs/>
          <w:color w:val="000000"/>
          <w:sz w:val="36"/>
          <w:szCs w:val="36"/>
        </w:rPr>
        <w:t xml:space="preserve">Επιστημονική Ημερίδα </w:t>
      </w:r>
      <w:r w:rsidR="00BA6E56">
        <w:rPr>
          <w:rFonts w:ascii="Garamond" w:hAnsi="Garamond"/>
          <w:b/>
          <w:bCs/>
          <w:color w:val="000000"/>
          <w:sz w:val="36"/>
          <w:szCs w:val="36"/>
        </w:rPr>
        <w:t xml:space="preserve">Τετάρτης </w:t>
      </w:r>
      <w:r w:rsidR="009220DA">
        <w:rPr>
          <w:rFonts w:ascii="Garamond" w:hAnsi="Garamond"/>
          <w:b/>
          <w:bCs/>
          <w:color w:val="000000"/>
          <w:sz w:val="36"/>
          <w:szCs w:val="36"/>
        </w:rPr>
        <w:t xml:space="preserve">Ένωσης Ελλήνων Δημοσιολόγων (ΕΕΔ) </w:t>
      </w:r>
      <w:r w:rsidR="009220DA" w:rsidRPr="006917BD">
        <w:rPr>
          <w:rFonts w:ascii="Garamond" w:hAnsi="Garamond"/>
          <w:b/>
          <w:bCs/>
          <w:color w:val="000000"/>
          <w:sz w:val="36"/>
          <w:szCs w:val="36"/>
        </w:rPr>
        <w:t>στον ΔΣΑ</w:t>
      </w:r>
      <w:r w:rsidR="003352AD">
        <w:rPr>
          <w:rFonts w:ascii="Garamond" w:hAnsi="Garamond"/>
          <w:b/>
          <w:bCs/>
          <w:color w:val="000000"/>
          <w:sz w:val="36"/>
          <w:szCs w:val="36"/>
        </w:rPr>
        <w:t xml:space="preserve"> περιόδου Οκτω</w:t>
      </w:r>
      <w:r>
        <w:rPr>
          <w:rFonts w:ascii="Garamond" w:hAnsi="Garamond"/>
          <w:b/>
          <w:bCs/>
          <w:color w:val="000000"/>
          <w:sz w:val="36"/>
          <w:szCs w:val="36"/>
        </w:rPr>
        <w:t>βρίου-Δεκεμβρίου 2019</w:t>
      </w:r>
    </w:p>
    <w:p w:rsidR="009220DA" w:rsidRDefault="009220DA" w:rsidP="009220DA">
      <w:pPr>
        <w:jc w:val="both"/>
        <w:outlineLvl w:val="0"/>
        <w:rPr>
          <w:rFonts w:ascii="Garamond" w:hAnsi="Garamond"/>
          <w:b/>
          <w:bCs/>
          <w:color w:val="000000"/>
          <w:sz w:val="36"/>
          <w:szCs w:val="36"/>
        </w:rPr>
      </w:pPr>
    </w:p>
    <w:p w:rsidR="009220DA" w:rsidRPr="00EB013A" w:rsidRDefault="00A52EA1" w:rsidP="009220DA">
      <w:pPr>
        <w:jc w:val="both"/>
        <w:outlineLvl w:val="0"/>
        <w:rPr>
          <w:b/>
          <w:sz w:val="48"/>
          <w:szCs w:val="48"/>
        </w:rPr>
      </w:pPr>
      <w:r w:rsidRPr="00EB013A">
        <w:rPr>
          <w:rFonts w:ascii="Garamond" w:hAnsi="Garamond"/>
          <w:b/>
          <w:bCs/>
          <w:color w:val="000000"/>
          <w:sz w:val="48"/>
          <w:szCs w:val="48"/>
        </w:rPr>
        <w:t>Τετάρτη 16</w:t>
      </w:r>
      <w:r w:rsidR="009220DA"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</w:t>
      </w:r>
      <w:r w:rsidRPr="00EB013A">
        <w:rPr>
          <w:rFonts w:ascii="Garamond" w:hAnsi="Garamond"/>
          <w:b/>
          <w:bCs/>
          <w:color w:val="000000"/>
          <w:sz w:val="48"/>
          <w:szCs w:val="48"/>
        </w:rPr>
        <w:t>Οκτωβρίου</w:t>
      </w:r>
      <w:r w:rsidR="009220DA" w:rsidRPr="00EB013A">
        <w:rPr>
          <w:rFonts w:ascii="Garamond" w:hAnsi="Garamond"/>
          <w:b/>
          <w:bCs/>
          <w:color w:val="000000"/>
          <w:sz w:val="48"/>
          <w:szCs w:val="48"/>
        </w:rPr>
        <w:t xml:space="preserve"> 2019, 18:00 - 20:00: </w:t>
      </w:r>
    </w:p>
    <w:p w:rsidR="009220DA" w:rsidRPr="00EB013A" w:rsidRDefault="009220DA" w:rsidP="009220DA">
      <w:pPr>
        <w:jc w:val="center"/>
        <w:rPr>
          <w:rFonts w:ascii="Garamond" w:hAnsi="Garamond"/>
          <w:b/>
          <w:bCs/>
          <w:color w:val="000000"/>
          <w:sz w:val="48"/>
          <w:szCs w:val="48"/>
        </w:rPr>
      </w:pPr>
    </w:p>
    <w:p w:rsidR="009220DA" w:rsidRDefault="009220DA" w:rsidP="009220DA">
      <w:pPr>
        <w:jc w:val="both"/>
        <w:rPr>
          <w:rFonts w:ascii="Garamond" w:hAnsi="Garamond"/>
          <w:b/>
          <w:bCs/>
          <w:color w:val="000000"/>
          <w:sz w:val="36"/>
          <w:szCs w:val="36"/>
        </w:rPr>
      </w:pPr>
      <w:r>
        <w:rPr>
          <w:rFonts w:ascii="Garamond" w:hAnsi="Garamond"/>
          <w:b/>
          <w:bCs/>
          <w:color w:val="000000"/>
          <w:sz w:val="36"/>
          <w:szCs w:val="36"/>
        </w:rPr>
        <w:t>«</w:t>
      </w:r>
      <w:r w:rsidR="00A52EA1">
        <w:rPr>
          <w:rFonts w:ascii="Garamond" w:hAnsi="Garamond"/>
          <w:b/>
          <w:bCs/>
          <w:color w:val="000000"/>
          <w:sz w:val="36"/>
          <w:szCs w:val="36"/>
        </w:rPr>
        <w:t>Ο ΓΕΝΙΚΟΣ ΚΑΝΟΝΙΣΜΟΣ ΠΡΟΣΤΑΣΙΑΣ ΠΡΟΣΩΠΙΚΩΝ ΔΕΔΟΜΕΝΩΝ (</w:t>
      </w:r>
      <w:r w:rsidR="00A52EA1">
        <w:rPr>
          <w:rFonts w:ascii="Garamond" w:hAnsi="Garamond"/>
          <w:b/>
          <w:bCs/>
          <w:color w:val="000000"/>
          <w:sz w:val="36"/>
          <w:szCs w:val="36"/>
          <w:lang w:val="en-US"/>
        </w:rPr>
        <w:t>GDPR</w:t>
      </w:r>
      <w:r w:rsidR="00A52EA1" w:rsidRPr="00A52EA1">
        <w:rPr>
          <w:rFonts w:ascii="Garamond" w:hAnsi="Garamond"/>
          <w:b/>
          <w:bCs/>
          <w:color w:val="000000"/>
          <w:sz w:val="36"/>
          <w:szCs w:val="36"/>
        </w:rPr>
        <w:t xml:space="preserve">) </w:t>
      </w:r>
      <w:r w:rsidR="00A52EA1">
        <w:rPr>
          <w:rFonts w:ascii="Garamond" w:hAnsi="Garamond"/>
          <w:b/>
          <w:bCs/>
          <w:color w:val="000000"/>
          <w:sz w:val="36"/>
          <w:szCs w:val="36"/>
          <w:lang w:val="en-US"/>
        </w:rPr>
        <w:t>KAI</w:t>
      </w:r>
      <w:r w:rsidR="00A52EA1" w:rsidRPr="00A52EA1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A52EA1">
        <w:rPr>
          <w:rFonts w:ascii="Garamond" w:hAnsi="Garamond"/>
          <w:b/>
          <w:bCs/>
          <w:color w:val="000000"/>
          <w:sz w:val="36"/>
          <w:szCs w:val="36"/>
          <w:lang w:val="en-US"/>
        </w:rPr>
        <w:t>O</w:t>
      </w:r>
      <w:r w:rsidR="00A52EA1">
        <w:rPr>
          <w:rFonts w:ascii="Garamond" w:hAnsi="Garamond"/>
          <w:b/>
          <w:bCs/>
          <w:color w:val="000000"/>
          <w:sz w:val="36"/>
          <w:szCs w:val="36"/>
        </w:rPr>
        <w:t xml:space="preserve"> ΝΕΟΣ ΝΟΜΟΣ</w:t>
      </w:r>
      <w:r w:rsidR="003352AD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A52EA1">
        <w:rPr>
          <w:rFonts w:ascii="Garamond" w:hAnsi="Garamond"/>
          <w:b/>
          <w:bCs/>
          <w:color w:val="000000"/>
          <w:sz w:val="36"/>
          <w:szCs w:val="36"/>
        </w:rPr>
        <w:t>ΓΙΑ ΤΑ ΠΡΟΣΩΠΙΚΑ ΔΕΔΟΜΕΝΑ</w:t>
      </w:r>
      <w:r w:rsidR="003352AD">
        <w:rPr>
          <w:rFonts w:ascii="Garamond" w:hAnsi="Garamond"/>
          <w:b/>
          <w:bCs/>
          <w:color w:val="000000"/>
          <w:sz w:val="36"/>
          <w:szCs w:val="36"/>
        </w:rPr>
        <w:t xml:space="preserve"> (Ν. 4624/2019) </w:t>
      </w:r>
      <w:r w:rsidR="00A52EA1">
        <w:rPr>
          <w:rFonts w:ascii="Garamond" w:hAnsi="Garamond"/>
          <w:b/>
          <w:bCs/>
          <w:color w:val="000000"/>
          <w:sz w:val="36"/>
          <w:szCs w:val="36"/>
        </w:rPr>
        <w:t xml:space="preserve"> ΜΕΣΑ ΑΠΟ ΤΗΝ ΣΚ</w:t>
      </w:r>
      <w:r w:rsidR="00EB013A">
        <w:rPr>
          <w:rFonts w:ascii="Garamond" w:hAnsi="Garamond"/>
          <w:b/>
          <w:bCs/>
          <w:color w:val="000000"/>
          <w:sz w:val="36"/>
          <w:szCs w:val="36"/>
        </w:rPr>
        <w:t>ΟΠΙΑ ΚΑΙ ΤΗΝ ΠΡΑΚΤΙΚΗ</w:t>
      </w:r>
      <w:r w:rsidR="00A52EA1">
        <w:rPr>
          <w:rFonts w:ascii="Garamond" w:hAnsi="Garamond"/>
          <w:b/>
          <w:bCs/>
          <w:color w:val="000000"/>
          <w:sz w:val="36"/>
          <w:szCs w:val="36"/>
        </w:rPr>
        <w:t xml:space="preserve"> ΤΩΝ </w:t>
      </w:r>
      <w:r w:rsidR="00A52EA1">
        <w:rPr>
          <w:rFonts w:ascii="Garamond" w:hAnsi="Garamond"/>
          <w:b/>
          <w:bCs/>
          <w:color w:val="000000"/>
          <w:sz w:val="36"/>
          <w:szCs w:val="36"/>
          <w:lang w:val="en-US"/>
        </w:rPr>
        <w:t>DPO</w:t>
      </w:r>
      <w:r w:rsidR="00115528">
        <w:rPr>
          <w:rFonts w:ascii="Garamond" w:hAnsi="Garamond"/>
          <w:b/>
          <w:bCs/>
          <w:color w:val="000000"/>
          <w:sz w:val="36"/>
          <w:szCs w:val="36"/>
        </w:rPr>
        <w:t xml:space="preserve"> </w:t>
      </w:r>
      <w:r w:rsidR="00A52EA1">
        <w:rPr>
          <w:rFonts w:ascii="Garamond" w:hAnsi="Garamond"/>
          <w:b/>
          <w:bCs/>
          <w:color w:val="000000"/>
          <w:sz w:val="36"/>
          <w:szCs w:val="36"/>
        </w:rPr>
        <w:t xml:space="preserve">ΤΟΥ ΔΗΜΟΣΙΟΥ» </w:t>
      </w:r>
    </w:p>
    <w:p w:rsidR="009220DA" w:rsidRDefault="009220DA" w:rsidP="009220DA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:rsidR="009220DA" w:rsidRPr="00D76C29" w:rsidRDefault="009220DA" w:rsidP="009220DA">
      <w:pPr>
        <w:jc w:val="center"/>
        <w:rPr>
          <w:rFonts w:ascii="Garamond" w:hAnsi="Garamond"/>
          <w:bCs/>
          <w:color w:val="000000"/>
          <w:sz w:val="36"/>
          <w:szCs w:val="36"/>
        </w:rPr>
      </w:pPr>
    </w:p>
    <w:p w:rsidR="009220DA" w:rsidRDefault="009220DA" w:rsidP="009220DA"/>
    <w:p w:rsidR="009220DA" w:rsidRDefault="009220DA" w:rsidP="009220DA">
      <w:pPr>
        <w:jc w:val="both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Προεδρία: Βασίλης Γ. Τζέμος, </w:t>
      </w:r>
      <w:r w:rsidR="00F0308F">
        <w:rPr>
          <w:rFonts w:ascii="Garamond" w:hAnsi="Garamond"/>
          <w:bCs/>
          <w:color w:val="000000"/>
          <w:sz w:val="32"/>
          <w:szCs w:val="32"/>
        </w:rPr>
        <w:t>Διδάκτωρ Συνταγματικού</w:t>
      </w:r>
      <w:r w:rsidR="00115528">
        <w:rPr>
          <w:rFonts w:ascii="Garamond" w:hAnsi="Garamond"/>
          <w:bCs/>
          <w:color w:val="000000"/>
          <w:sz w:val="32"/>
          <w:szCs w:val="32"/>
        </w:rPr>
        <w:t xml:space="preserve"> και Ευρωπαϊκού</w:t>
      </w:r>
      <w:r w:rsidRPr="009220DA">
        <w:rPr>
          <w:rFonts w:ascii="Garamond" w:hAnsi="Garamond"/>
          <w:bCs/>
          <w:color w:val="000000"/>
          <w:sz w:val="32"/>
          <w:szCs w:val="32"/>
        </w:rPr>
        <w:t xml:space="preserve"> Δικαίου (</w:t>
      </w:r>
      <w:r w:rsidRPr="009220DA">
        <w:rPr>
          <w:rFonts w:ascii="Garamond" w:hAnsi="Garamond"/>
          <w:bCs/>
          <w:color w:val="000000"/>
          <w:sz w:val="32"/>
          <w:szCs w:val="32"/>
          <w:lang w:val="en-US"/>
        </w:rPr>
        <w:t>Freiburg</w:t>
      </w:r>
      <w:r w:rsidRPr="009220DA">
        <w:rPr>
          <w:rFonts w:ascii="Garamond" w:hAnsi="Garamond"/>
          <w:bCs/>
          <w:color w:val="000000"/>
          <w:sz w:val="32"/>
          <w:szCs w:val="32"/>
        </w:rPr>
        <w:t>),</w:t>
      </w:r>
      <w:r w:rsidRPr="009220DA"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  <w:r>
        <w:rPr>
          <w:rFonts w:ascii="Garamond" w:hAnsi="Garamond"/>
          <w:color w:val="000000"/>
          <w:sz w:val="32"/>
          <w:szCs w:val="32"/>
        </w:rPr>
        <w:t>Πρόεδρος της Ένωσης Ελλήνων Δημοσιολόγων (ΕΕΔ), Δικηγόρος, Σύμβουλος ΑΣΕΠ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9220DA" w:rsidRDefault="009220DA" w:rsidP="009220D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9220DA" w:rsidRDefault="009220DA" w:rsidP="009220D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Ομιλητές:</w:t>
      </w:r>
    </w:p>
    <w:p w:rsidR="009220DA" w:rsidRDefault="009220DA" w:rsidP="009220D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115528" w:rsidRDefault="00A52EA1" w:rsidP="003352AD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Γιάννης Βαμβακούλας, </w:t>
      </w:r>
      <w:r w:rsidRPr="00115528">
        <w:rPr>
          <w:rFonts w:ascii="Garamond" w:hAnsi="Garamond"/>
          <w:bCs/>
          <w:color w:val="000000"/>
          <w:sz w:val="32"/>
          <w:szCs w:val="32"/>
        </w:rPr>
        <w:t>Διπλ. Μηχ. Η/</w:t>
      </w:r>
      <w:r w:rsidRPr="00115528">
        <w:rPr>
          <w:rFonts w:ascii="Garamond" w:hAnsi="Garamond"/>
          <w:bCs/>
          <w:color w:val="000000"/>
          <w:sz w:val="32"/>
          <w:szCs w:val="32"/>
          <w:lang w:val="en-US"/>
        </w:rPr>
        <w:t>Y</w:t>
      </w:r>
      <w:r w:rsidRPr="00115528">
        <w:rPr>
          <w:rFonts w:ascii="Garamond" w:hAnsi="Garamond"/>
          <w:bCs/>
          <w:color w:val="000000"/>
          <w:sz w:val="32"/>
          <w:szCs w:val="32"/>
        </w:rPr>
        <w:t xml:space="preserve"> και Πληροφορικής, </w:t>
      </w:r>
      <w:r w:rsidRPr="00115528">
        <w:rPr>
          <w:rFonts w:ascii="Garamond" w:hAnsi="Garamond"/>
          <w:bCs/>
          <w:color w:val="000000"/>
          <w:sz w:val="32"/>
          <w:szCs w:val="32"/>
          <w:lang w:val="en-US"/>
        </w:rPr>
        <w:t>DPO</w:t>
      </w:r>
      <w:r w:rsidR="00115528" w:rsidRPr="00115528">
        <w:rPr>
          <w:rFonts w:ascii="Garamond" w:hAnsi="Garamond"/>
          <w:bCs/>
          <w:color w:val="000000"/>
          <w:sz w:val="32"/>
          <w:szCs w:val="32"/>
        </w:rPr>
        <w:t xml:space="preserve"> </w:t>
      </w:r>
      <w:r w:rsidRPr="00115528">
        <w:rPr>
          <w:rFonts w:ascii="Garamond" w:hAnsi="Garamond"/>
          <w:bCs/>
          <w:color w:val="000000"/>
          <w:sz w:val="32"/>
          <w:szCs w:val="32"/>
        </w:rPr>
        <w:t>Περιφέρειας Αττικής</w:t>
      </w:r>
      <w:r>
        <w:rPr>
          <w:rFonts w:ascii="Garamond" w:hAnsi="Garamond"/>
          <w:b/>
          <w:bCs/>
          <w:color w:val="000000"/>
          <w:sz w:val="32"/>
          <w:szCs w:val="32"/>
        </w:rPr>
        <w:t xml:space="preserve"> </w:t>
      </w:r>
    </w:p>
    <w:p w:rsidR="003352AD" w:rsidRPr="003352AD" w:rsidRDefault="003352AD" w:rsidP="003352AD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9220DA" w:rsidRDefault="00EB013A" w:rsidP="009220D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Λευτέρης</w:t>
      </w:r>
      <w:r w:rsidR="00115528">
        <w:rPr>
          <w:rFonts w:ascii="Garamond" w:hAnsi="Garamond"/>
          <w:b/>
          <w:bCs/>
          <w:color w:val="000000"/>
          <w:sz w:val="32"/>
          <w:szCs w:val="32"/>
        </w:rPr>
        <w:t xml:space="preserve"> Μακρυλάκης, </w:t>
      </w:r>
      <w:r w:rsidR="00115528" w:rsidRPr="00115528">
        <w:rPr>
          <w:rFonts w:ascii="Garamond" w:hAnsi="Garamond"/>
          <w:bCs/>
          <w:color w:val="000000"/>
          <w:sz w:val="32"/>
          <w:szCs w:val="32"/>
        </w:rPr>
        <w:t xml:space="preserve">Σύμβουλος ΑΣΕΠ, </w:t>
      </w:r>
      <w:r w:rsidR="00115528" w:rsidRPr="00115528">
        <w:rPr>
          <w:rFonts w:ascii="Garamond" w:hAnsi="Garamond"/>
          <w:bCs/>
          <w:color w:val="000000"/>
          <w:sz w:val="32"/>
          <w:szCs w:val="32"/>
          <w:lang w:val="en-US"/>
        </w:rPr>
        <w:t>DPO</w:t>
      </w:r>
      <w:r w:rsidR="00115528" w:rsidRPr="00115528">
        <w:rPr>
          <w:rFonts w:ascii="Garamond" w:hAnsi="Garamond"/>
          <w:bCs/>
          <w:color w:val="000000"/>
          <w:sz w:val="32"/>
          <w:szCs w:val="32"/>
        </w:rPr>
        <w:t xml:space="preserve"> ΑΣΕΠ</w:t>
      </w:r>
    </w:p>
    <w:p w:rsidR="00115528" w:rsidRPr="00D13E23" w:rsidRDefault="00115528" w:rsidP="009220DA">
      <w:pPr>
        <w:outlineLvl w:val="0"/>
        <w:rPr>
          <w:rFonts w:ascii="Garamond" w:hAnsi="Garamond"/>
          <w:b/>
          <w:bCs/>
          <w:color w:val="000000"/>
          <w:sz w:val="32"/>
          <w:szCs w:val="32"/>
        </w:rPr>
      </w:pPr>
    </w:p>
    <w:p w:rsidR="00FF13CE" w:rsidRPr="00FF13CE" w:rsidRDefault="00FF13CE" w:rsidP="00FF13CE">
      <w:pPr>
        <w:shd w:val="clear" w:color="auto" w:fill="FFFFFF"/>
        <w:rPr>
          <w:rFonts w:ascii="Garamond" w:hAnsi="Garamond"/>
          <w:b/>
          <w:color w:val="1D2228"/>
          <w:sz w:val="32"/>
          <w:szCs w:val="32"/>
        </w:rPr>
      </w:pPr>
      <w:r w:rsidRPr="00FF13CE">
        <w:rPr>
          <w:rFonts w:ascii="Garamond" w:hAnsi="Garamond"/>
          <w:b/>
          <w:color w:val="1D2228"/>
          <w:sz w:val="32"/>
          <w:szCs w:val="32"/>
        </w:rPr>
        <w:t>Καλλιόπη Η. Ζούβια</w:t>
      </w:r>
      <w:r>
        <w:rPr>
          <w:rFonts w:ascii="Garamond" w:hAnsi="Garamond"/>
          <w:b/>
          <w:color w:val="1D2228"/>
          <w:sz w:val="32"/>
          <w:szCs w:val="32"/>
        </w:rPr>
        <w:t xml:space="preserve">, </w:t>
      </w:r>
      <w:r w:rsidRPr="00FF13CE">
        <w:rPr>
          <w:rFonts w:ascii="Garamond" w:hAnsi="Garamond"/>
          <w:color w:val="1D2228"/>
          <w:sz w:val="32"/>
          <w:szCs w:val="32"/>
        </w:rPr>
        <w:t>Δικηγόρος, Ειδική Επιστήμονας ΣτΠ, DPO ΣτΠ</w:t>
      </w:r>
    </w:p>
    <w:p w:rsidR="00115528" w:rsidRPr="00115528" w:rsidRDefault="00115528" w:rsidP="009220DA">
      <w:pPr>
        <w:jc w:val="both"/>
        <w:outlineLvl w:val="0"/>
        <w:rPr>
          <w:rFonts w:ascii="Garamond" w:hAnsi="Garamond"/>
          <w:bCs/>
          <w:color w:val="000000"/>
          <w:sz w:val="32"/>
          <w:szCs w:val="32"/>
        </w:rPr>
      </w:pPr>
    </w:p>
    <w:p w:rsidR="009220DA" w:rsidRPr="00115528" w:rsidRDefault="00115528" w:rsidP="00115528">
      <w:pPr>
        <w:outlineLvl w:val="0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 xml:space="preserve">Δήμητρα Σιαχάμη, </w:t>
      </w:r>
      <w:r w:rsidRPr="00115528">
        <w:rPr>
          <w:rFonts w:ascii="Garamond" w:hAnsi="Garamond"/>
          <w:bCs/>
          <w:color w:val="000000"/>
          <w:sz w:val="32"/>
          <w:szCs w:val="32"/>
        </w:rPr>
        <w:t>Νομικός</w:t>
      </w:r>
      <w:r w:rsidR="00EB013A">
        <w:rPr>
          <w:rFonts w:ascii="Garamond" w:hAnsi="Garamond"/>
          <w:bCs/>
          <w:color w:val="000000"/>
          <w:sz w:val="32"/>
          <w:szCs w:val="32"/>
        </w:rPr>
        <w:t>,</w:t>
      </w:r>
      <w:r w:rsidRPr="00115528">
        <w:rPr>
          <w:rFonts w:ascii="Garamond" w:hAnsi="Garamond"/>
          <w:bCs/>
          <w:color w:val="000000"/>
          <w:sz w:val="32"/>
          <w:szCs w:val="32"/>
        </w:rPr>
        <w:t xml:space="preserve"> </w:t>
      </w:r>
      <w:r w:rsidR="004B6549">
        <w:rPr>
          <w:rFonts w:ascii="Garamond" w:hAnsi="Garamond"/>
          <w:bCs/>
          <w:color w:val="000000"/>
          <w:sz w:val="32"/>
          <w:szCs w:val="32"/>
        </w:rPr>
        <w:t xml:space="preserve">ΜΔΕ Δημοσίου Δικαίου, </w:t>
      </w:r>
      <w:r w:rsidRPr="00115528">
        <w:rPr>
          <w:rFonts w:ascii="Garamond" w:hAnsi="Garamond"/>
          <w:bCs/>
          <w:color w:val="000000"/>
          <w:sz w:val="32"/>
          <w:szCs w:val="32"/>
          <w:lang w:val="en-US"/>
        </w:rPr>
        <w:t>DPO</w:t>
      </w:r>
      <w:r w:rsidRPr="00115528">
        <w:rPr>
          <w:rFonts w:ascii="Garamond" w:hAnsi="Garamond"/>
          <w:bCs/>
          <w:color w:val="000000"/>
          <w:sz w:val="32"/>
          <w:szCs w:val="32"/>
        </w:rPr>
        <w:t xml:space="preserve"> ΕΚΔΔΑ </w:t>
      </w:r>
    </w:p>
    <w:p w:rsidR="009220DA" w:rsidRPr="004F7D99" w:rsidRDefault="009220DA" w:rsidP="009220DA">
      <w:pPr>
        <w:jc w:val="both"/>
      </w:pPr>
      <w:r>
        <w:t>…………………………………………………………………………………………</w:t>
      </w:r>
    </w:p>
    <w:p w:rsidR="00EB013A" w:rsidRDefault="009220DA" w:rsidP="00EB013A">
      <w:pPr>
        <w:shd w:val="clear" w:color="auto" w:fill="FFFFFF"/>
        <w:jc w:val="both"/>
        <w:rPr>
          <w:rFonts w:ascii="Garamond" w:hAnsi="Garamond"/>
          <w:color w:val="222222"/>
        </w:rPr>
      </w:pPr>
      <w:r w:rsidRPr="00EB013A">
        <w:rPr>
          <w:rFonts w:ascii="Garamond" w:eastAsiaTheme="minorHAnsi" w:hAnsi="Garamond" w:cs="Garamond"/>
          <w:b/>
          <w:lang w:eastAsia="en-US"/>
        </w:rPr>
        <w:t>Η είσοδος είναι ελεύθερη.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Pr="00EB013A">
        <w:rPr>
          <w:rFonts w:ascii="Garamond" w:eastAsiaTheme="minorHAnsi" w:hAnsi="Garamond" w:cs="Garamond"/>
          <w:b/>
          <w:lang w:eastAsia="en-US"/>
        </w:rPr>
        <w:t>Δηλώσεις συμμετοχής γίνονται και ηλεκτρονικά στο enwsiellinwndimosiologwn@gmail.com Θα χορηγηθούν βεβαιώσεις συμμετοχής σε όσ</w:t>
      </w:r>
      <w:r w:rsidR="00115528" w:rsidRPr="00EB013A">
        <w:rPr>
          <w:rFonts w:ascii="Garamond" w:eastAsiaTheme="minorHAnsi" w:hAnsi="Garamond" w:cs="Garamond"/>
          <w:b/>
          <w:lang w:eastAsia="en-US"/>
        </w:rPr>
        <w:t xml:space="preserve">ους θα παρακολουθήσουν τις </w:t>
      </w:r>
      <w:r w:rsidR="00BA6E56">
        <w:rPr>
          <w:rFonts w:ascii="Garamond" w:eastAsiaTheme="minorHAnsi" w:hAnsi="Garamond" w:cs="Garamond"/>
          <w:b/>
          <w:lang w:eastAsia="en-US"/>
        </w:rPr>
        <w:t>τρεις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επιστημονικ</w:t>
      </w:r>
      <w:r w:rsidR="00115528" w:rsidRPr="00EB013A">
        <w:rPr>
          <w:rFonts w:ascii="Garamond" w:eastAsiaTheme="minorHAnsi" w:hAnsi="Garamond" w:cs="Garamond"/>
          <w:b/>
          <w:lang w:eastAsia="en-US"/>
        </w:rPr>
        <w:t xml:space="preserve">ές εκδηλώσεις </w:t>
      </w:r>
      <w:r w:rsidR="00EB013A" w:rsidRPr="00EB013A">
        <w:rPr>
          <w:rFonts w:ascii="Garamond" w:eastAsiaTheme="minorHAnsi" w:hAnsi="Garamond" w:cs="Garamond"/>
          <w:b/>
          <w:lang w:eastAsia="en-US"/>
        </w:rPr>
        <w:t xml:space="preserve">της </w:t>
      </w:r>
      <w:r w:rsidR="000A447A">
        <w:rPr>
          <w:rFonts w:ascii="Garamond" w:eastAsiaTheme="minorHAnsi" w:hAnsi="Garamond" w:cs="Garamond"/>
          <w:b/>
          <w:lang w:eastAsia="en-US"/>
        </w:rPr>
        <w:t>Τετάρτης της</w:t>
      </w:r>
      <w:r w:rsidR="00EB013A" w:rsidRPr="00EB013A">
        <w:rPr>
          <w:rFonts w:ascii="Garamond" w:eastAsiaTheme="minorHAnsi" w:hAnsi="Garamond" w:cs="Garamond"/>
          <w:b/>
          <w:lang w:eastAsia="en-US"/>
        </w:rPr>
        <w:t xml:space="preserve"> Ένωση</w:t>
      </w:r>
      <w:r w:rsidR="000A447A">
        <w:rPr>
          <w:rFonts w:ascii="Garamond" w:eastAsiaTheme="minorHAnsi" w:hAnsi="Garamond" w:cs="Garamond"/>
          <w:b/>
          <w:lang w:eastAsia="en-US"/>
        </w:rPr>
        <w:t>ς</w:t>
      </w:r>
      <w:r w:rsidR="00EB013A" w:rsidRPr="00EB013A">
        <w:rPr>
          <w:rFonts w:ascii="Garamond" w:eastAsiaTheme="minorHAnsi" w:hAnsi="Garamond" w:cs="Garamond"/>
          <w:b/>
          <w:lang w:eastAsia="en-US"/>
        </w:rPr>
        <w:t xml:space="preserve"> Ελλήνων Δημοσιολόγων</w:t>
      </w:r>
      <w:r w:rsidR="000A447A">
        <w:rPr>
          <w:rFonts w:ascii="Garamond" w:eastAsiaTheme="minorHAnsi" w:hAnsi="Garamond" w:cs="Garamond"/>
          <w:b/>
          <w:lang w:eastAsia="en-US"/>
        </w:rPr>
        <w:t xml:space="preserve"> (ΕΕΔ)</w:t>
      </w:r>
      <w:r w:rsidR="00EB013A" w:rsidRPr="00EB013A">
        <w:rPr>
          <w:rFonts w:ascii="Garamond" w:eastAsiaTheme="minorHAnsi" w:hAnsi="Garamond" w:cs="Garamond"/>
          <w:b/>
          <w:lang w:eastAsia="en-US"/>
        </w:rPr>
        <w:t xml:space="preserve"> της περιόδου</w:t>
      </w:r>
      <w:r w:rsidR="00115528" w:rsidRPr="00EB013A">
        <w:rPr>
          <w:rFonts w:ascii="Garamond" w:eastAsiaTheme="minorHAnsi" w:hAnsi="Garamond" w:cs="Garamond"/>
          <w:b/>
          <w:lang w:eastAsia="en-US"/>
        </w:rPr>
        <w:t xml:space="preserve"> Οκτωβρίου - Δεκεμβρίου</w:t>
      </w:r>
      <w:r w:rsidRPr="00EB013A">
        <w:rPr>
          <w:rFonts w:ascii="Garamond" w:eastAsiaTheme="minorHAnsi" w:hAnsi="Garamond" w:cs="Garamond"/>
          <w:b/>
          <w:lang w:eastAsia="en-US"/>
        </w:rPr>
        <w:t xml:space="preserve"> 2019.</w:t>
      </w:r>
      <w:r w:rsidR="00EB013A" w:rsidRPr="00EB013A">
        <w:rPr>
          <w:rFonts w:ascii="Garamond" w:hAnsi="Garamond"/>
          <w:color w:val="222222"/>
        </w:rPr>
        <w:t xml:space="preserve"> </w:t>
      </w:r>
    </w:p>
    <w:p w:rsidR="00EB013A" w:rsidRPr="00EB013A" w:rsidRDefault="00FF13CE" w:rsidP="00EB013A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Στο τέλος της πρώτης επιστημονικής εκδήλωσης</w:t>
      </w:r>
      <w:r w:rsidR="00EB013A">
        <w:rPr>
          <w:color w:val="222222"/>
        </w:rPr>
        <w:t xml:space="preserve"> του νέου κύκλου</w:t>
      </w:r>
      <w:r>
        <w:rPr>
          <w:color w:val="222222"/>
        </w:rPr>
        <w:t xml:space="preserve"> (16 Οκτωβρίου </w:t>
      </w:r>
      <w:r w:rsidR="00EB013A">
        <w:rPr>
          <w:color w:val="222222"/>
        </w:rPr>
        <w:t>2019</w:t>
      </w:r>
      <w:r w:rsidR="00EB013A" w:rsidRPr="00EB013A">
        <w:rPr>
          <w:color w:val="222222"/>
        </w:rPr>
        <w:t xml:space="preserve">) θα χορηγηθούν οι βεβαιώσεις σε όσους παρακολούθησαν </w:t>
      </w:r>
      <w:r w:rsidR="000A447A">
        <w:rPr>
          <w:color w:val="222222"/>
        </w:rPr>
        <w:t xml:space="preserve">όλες </w:t>
      </w:r>
      <w:r w:rsidR="00EB013A" w:rsidRPr="00EB013A">
        <w:rPr>
          <w:color w:val="222222"/>
        </w:rPr>
        <w:t>τις επιστημονικές εκδηλώσεις του προηγούμενου κύκλου επιστημονικών εκδηλώσεων</w:t>
      </w:r>
      <w:r w:rsidR="000A447A">
        <w:rPr>
          <w:color w:val="222222"/>
        </w:rPr>
        <w:t xml:space="preserve"> της Ένωσης Ελλήνων δημοσιολόγων (ΕΕΔ)</w:t>
      </w:r>
      <w:r w:rsidR="00EB013A" w:rsidRPr="00EB013A">
        <w:rPr>
          <w:color w:val="222222"/>
        </w:rPr>
        <w:t xml:space="preserve"> </w:t>
      </w:r>
      <w:r w:rsidR="00EB013A">
        <w:rPr>
          <w:color w:val="222222"/>
        </w:rPr>
        <w:t>(Ιανουαρίου- Μαϊου 2019</w:t>
      </w:r>
      <w:r w:rsidR="00EB013A" w:rsidRPr="00EB013A">
        <w:rPr>
          <w:color w:val="222222"/>
        </w:rPr>
        <w:t>). </w:t>
      </w:r>
    </w:p>
    <w:p w:rsidR="00EB013A" w:rsidRPr="00EB013A" w:rsidRDefault="00EB013A" w:rsidP="00EB013A">
      <w:pPr>
        <w:shd w:val="clear" w:color="auto" w:fill="FFFFFF"/>
        <w:jc w:val="both"/>
        <w:rPr>
          <w:color w:val="222222"/>
        </w:rPr>
      </w:pPr>
      <w:r w:rsidRPr="00EB013A">
        <w:rPr>
          <w:rFonts w:ascii="Garamond" w:hAnsi="Garamond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EB013A" w:rsidRPr="00EB013A" w:rsidRDefault="00EB013A" w:rsidP="00EB013A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b/>
          <w:bCs/>
          <w:color w:val="202020"/>
        </w:rPr>
        <w:t>Κυκλοφόρησε το νέο διπλό (1 και 2/2019) τεύχος του Επιστημονικού Περι</w:t>
      </w:r>
      <w:r>
        <w:rPr>
          <w:b/>
          <w:bCs/>
          <w:color w:val="202020"/>
        </w:rPr>
        <w:t>οδικού ΔΗΜΟΣΙΟ ΔΙΚΑΙΟ</w:t>
      </w:r>
      <w:r w:rsidRPr="00EB013A">
        <w:rPr>
          <w:b/>
          <w:bCs/>
          <w:color w:val="202020"/>
        </w:rPr>
        <w:t> </w:t>
      </w:r>
      <w:r w:rsidRPr="00EB013A">
        <w:rPr>
          <w:b/>
          <w:bCs/>
          <w:color w:val="222222"/>
        </w:rPr>
        <w:t>(</w:t>
      </w:r>
      <w:r w:rsidRPr="00EB013A">
        <w:rPr>
          <w:b/>
          <w:bCs/>
          <w:color w:val="222222"/>
          <w:lang w:val="de-DE"/>
        </w:rPr>
        <w:t>www</w:t>
      </w:r>
      <w:r w:rsidRPr="00EB013A">
        <w:rPr>
          <w:b/>
          <w:bCs/>
          <w:color w:val="222222"/>
        </w:rPr>
        <w:t>.</w:t>
      </w:r>
      <w:r w:rsidRPr="00EB013A">
        <w:rPr>
          <w:b/>
          <w:bCs/>
          <w:color w:val="222222"/>
          <w:lang w:val="de-DE"/>
        </w:rPr>
        <w:t>publiclawjournal</w:t>
      </w:r>
      <w:r w:rsidRPr="00EB013A">
        <w:rPr>
          <w:b/>
          <w:bCs/>
          <w:color w:val="222222"/>
        </w:rPr>
        <w:t>.</w:t>
      </w:r>
      <w:r w:rsidRPr="00EB013A">
        <w:rPr>
          <w:b/>
          <w:bCs/>
          <w:color w:val="222222"/>
          <w:lang w:val="de-DE"/>
        </w:rPr>
        <w:t>com</w:t>
      </w:r>
      <w:r w:rsidRPr="00EB013A">
        <w:rPr>
          <w:b/>
          <w:bCs/>
          <w:color w:val="222222"/>
        </w:rPr>
        <w:t>)</w:t>
      </w:r>
      <w:r w:rsidRPr="00EB013A">
        <w:rPr>
          <w:b/>
          <w:bCs/>
          <w:color w:val="202020"/>
        </w:rPr>
        <w:t> </w:t>
      </w:r>
      <w:r w:rsidR="00FD60D6">
        <w:rPr>
          <w:b/>
          <w:bCs/>
          <w:color w:val="202020"/>
        </w:rPr>
        <w:t xml:space="preserve">και εντός του Οκτωβρίου θα κυκλοφορήσεις το τεύχος 3/2019 </w:t>
      </w:r>
      <w:bookmarkStart w:id="0" w:name="_GoBack"/>
      <w:bookmarkEnd w:id="0"/>
      <w:r w:rsidRPr="00EB013A">
        <w:rPr>
          <w:b/>
          <w:bCs/>
          <w:color w:val="202020"/>
        </w:rPr>
        <w:t>με ενδιαφέρουσες μελέτες, επίκαιρη νομολογία και βιβλιοπαρουσιάσεις.</w:t>
      </w:r>
    </w:p>
    <w:p w:rsidR="00EB013A" w:rsidRPr="00EB013A" w:rsidRDefault="00EB013A" w:rsidP="00EB013A">
      <w:pPr>
        <w:shd w:val="clear" w:color="auto" w:fill="FFFFFF"/>
        <w:jc w:val="both"/>
        <w:textAlignment w:val="baseline"/>
        <w:rPr>
          <w:color w:val="222222"/>
        </w:rPr>
      </w:pPr>
      <w:r w:rsidRPr="00EB013A">
        <w:rPr>
          <w:rFonts w:ascii="Garamond" w:hAnsi="Garamond"/>
          <w:b/>
          <w:bCs/>
          <w:color w:val="202020"/>
        </w:rPr>
        <w:t> </w:t>
      </w:r>
      <w:r>
        <w:rPr>
          <w:rFonts w:ascii="Garamond" w:hAnsi="Garamond"/>
          <w:b/>
          <w:bCs/>
          <w:color w:val="202020"/>
        </w:rPr>
        <w:t>…………………………………………………………………………………………………………………</w:t>
      </w:r>
    </w:p>
    <w:p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Εκ μέρους του ΔΣ</w:t>
      </w:r>
    </w:p>
    <w:p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Ο Πρόεδρος της Ένωσης Ελλήνων Δημοσιολόγων (ΕΕΔ)</w:t>
      </w:r>
    </w:p>
    <w:p w:rsidR="00EB013A" w:rsidRPr="00EB013A" w:rsidRDefault="00EB013A" w:rsidP="00EB013A">
      <w:pPr>
        <w:shd w:val="clear" w:color="auto" w:fill="FFFFFF"/>
        <w:spacing w:after="240" w:line="360" w:lineRule="atLeast"/>
        <w:jc w:val="center"/>
        <w:rPr>
          <w:color w:val="222222"/>
        </w:rPr>
      </w:pPr>
      <w:r w:rsidRPr="00EB013A">
        <w:rPr>
          <w:rFonts w:ascii="Garamond" w:hAnsi="Garamond"/>
          <w:b/>
          <w:bCs/>
          <w:color w:val="101010"/>
          <w:sz w:val="32"/>
          <w:szCs w:val="32"/>
        </w:rPr>
        <w:t>Δρ. Βασίλης Γ. Τζέμος</w:t>
      </w:r>
    </w:p>
    <w:p w:rsidR="00EB013A" w:rsidRPr="00EB013A" w:rsidRDefault="00EB013A" w:rsidP="00EB01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20DA" w:rsidRDefault="009220DA" w:rsidP="009220DA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:rsidR="009220DA" w:rsidRPr="00A52EA1" w:rsidRDefault="009220DA" w:rsidP="009220DA">
      <w:pPr>
        <w:autoSpaceDE w:val="0"/>
        <w:autoSpaceDN w:val="0"/>
        <w:adjustRightInd w:val="0"/>
        <w:ind w:left="3600" w:firstLine="720"/>
        <w:jc w:val="both"/>
        <w:rPr>
          <w:rFonts w:ascii="Garamond" w:eastAsiaTheme="minorHAnsi" w:hAnsi="Garamond" w:cs="Garamond"/>
          <w:lang w:eastAsia="en-US"/>
        </w:rPr>
      </w:pPr>
    </w:p>
    <w:sectPr w:rsidR="009220DA" w:rsidRPr="00A52EA1" w:rsidSect="007B4A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20"/>
  <w:characterSpacingControl w:val="doNotCompress"/>
  <w:compat/>
  <w:rsids>
    <w:rsidRoot w:val="009220DA"/>
    <w:rsid w:val="00000D3C"/>
    <w:rsid w:val="000A447A"/>
    <w:rsid w:val="00115528"/>
    <w:rsid w:val="003352AD"/>
    <w:rsid w:val="00440541"/>
    <w:rsid w:val="004B6549"/>
    <w:rsid w:val="0066540B"/>
    <w:rsid w:val="007B4A57"/>
    <w:rsid w:val="009220DA"/>
    <w:rsid w:val="009B0764"/>
    <w:rsid w:val="00A46E33"/>
    <w:rsid w:val="00A52EA1"/>
    <w:rsid w:val="00BA6E56"/>
    <w:rsid w:val="00EB013A"/>
    <w:rsid w:val="00F0308F"/>
    <w:rsid w:val="00F5068D"/>
    <w:rsid w:val="00FD60D6"/>
    <w:rsid w:val="00FF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wsiellinwndimosiologw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lawjournal.com" TargetMode="External"/><Relationship Id="rId5" Type="http://schemas.openxmlformats.org/officeDocument/2006/relationships/hyperlink" Target="http://www.dimosiodikaio.g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F741C-912D-446D-9EF6-2EA2BAE3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Tzemos Vasileios</dc:creator>
  <cp:lastModifiedBy>press</cp:lastModifiedBy>
  <cp:revision>2</cp:revision>
  <dcterms:created xsi:type="dcterms:W3CDTF">2019-09-30T11:42:00Z</dcterms:created>
  <dcterms:modified xsi:type="dcterms:W3CDTF">2019-09-30T11:42:00Z</dcterms:modified>
</cp:coreProperties>
</file>