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ABC5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3F8B8F90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1CD51E6E" w14:textId="77777777" w:rsidTr="00213DD5">
        <w:trPr>
          <w:trHeight w:val="3513"/>
        </w:trPr>
        <w:tc>
          <w:tcPr>
            <w:tcW w:w="5638" w:type="dxa"/>
          </w:tcPr>
          <w:p w14:paraId="680F6F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33424D7E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11A3B21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FF3011A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387E34DD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CBEC3C5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1D69535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6CAE938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005EB655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4C8579F9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37A52DE9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56DF0D73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4613CB6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006EBAA3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2FAA3A2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54643BF8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45D6E5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2F5E44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4E735D5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ACFB8D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4DF3678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0DD761D7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1AD126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4C3F129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C07A9B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5D06493D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553483BF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5AAF2761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0C868AC9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2086ECA1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7330AB6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4B13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2D2BD912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063354CB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7A48ADA2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68E24D97" w14:textId="2B16C8BD" w:rsidR="00F570BB" w:rsidRPr="00F570BB" w:rsidRDefault="007156AB" w:rsidP="00F570BB">
            <w:pPr>
              <w:pStyle w:val="Style10"/>
              <w:widowControl/>
              <w:spacing w:line="276" w:lineRule="auto"/>
              <w:ind w:left="35" w:right="-1" w:firstLine="0"/>
              <w:rPr>
                <w:rStyle w:val="FontStyle33"/>
                <w:rFonts w:ascii="Tahoma" w:hAnsi="Tahoma" w:cs="Tahoma"/>
                <w:i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F570BB">
              <w:rPr>
                <w:rFonts w:ascii="Tahoma" w:hAnsi="Tahoma" w:cs="Tahoma"/>
                <w:sz w:val="22"/>
                <w:szCs w:val="22"/>
              </w:rPr>
              <w:t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</w:t>
            </w:r>
            <w:r w:rsidR="00F570BB">
              <w:rPr>
                <w:rFonts w:ascii="Tahoma" w:hAnsi="Tahoma" w:cs="Tahoma"/>
                <w:sz w:val="22"/>
                <w:szCs w:val="22"/>
              </w:rPr>
              <w:t>,</w:t>
            </w:r>
            <w:r w:rsidR="00F570BB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όπως αντικαταστάθηκε με το άρθρο 3</w:t>
            </w:r>
            <w:r w:rsidR="00F570BB" w:rsidRPr="00F570BB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F570BB" w:rsidRPr="00F570BB">
              <w:rPr>
                <w:rFonts w:ascii="Tahoma" w:hAnsi="Tahoma" w:cs="Tahoma"/>
                <w:i/>
                <w:sz w:val="22"/>
                <w:szCs w:val="22"/>
              </w:rPr>
              <w:t>Αύξηση χρόνου άσκησης δικηγόρων στα δικαστήρια - Τροποποίηση του άρθρου 13 του ν. 4194/2013</w:t>
            </w:r>
            <w:r w:rsidR="00F570BB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»</w:t>
            </w:r>
            <w:r w:rsid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του</w:t>
            </w:r>
            <w:r w:rsidR="00F570BB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F570BB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ν. 4745/2020 (Α΄ 214). </w:t>
            </w:r>
          </w:p>
          <w:p w14:paraId="513A2167" w14:textId="5D50944A" w:rsidR="003C09F5" w:rsidRPr="00F570BB" w:rsidRDefault="003C09F5" w:rsidP="00F570BB">
            <w:pPr>
              <w:pStyle w:val="Style10"/>
              <w:widowControl/>
              <w:spacing w:line="276" w:lineRule="auto"/>
              <w:ind w:left="35"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F570BB">
              <w:rPr>
                <w:rFonts w:ascii="Tahoma" w:hAnsi="Tahoma" w:cs="Tahoma"/>
                <w:sz w:val="22"/>
                <w:szCs w:val="22"/>
              </w:rPr>
              <w:t xml:space="preserve">και την </w:t>
            </w:r>
            <w:proofErr w:type="spellStart"/>
            <w:r w:rsidRPr="00F570BB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Pr="00F570BB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6379FA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30673/22.06.2022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Κ.Υ.Α. Υπ. Δικαιοσύνης &amp; Οικονομικών «</w:t>
            </w:r>
            <w:r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</w:t>
            </w:r>
            <w:r w:rsidR="006379FA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</w:t>
            </w:r>
            <w:r w:rsidR="006379FA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Δήμητρα (ΕΛ.Γ.Ο.-ΔΗΜΗΤΡΑ)»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, (ΦΕΚ Β΄</w:t>
            </w:r>
            <w:r w:rsidR="006379FA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3357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/</w:t>
            </w:r>
            <w:r w:rsidR="006379FA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30.06.2022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).</w:t>
            </w:r>
          </w:p>
          <w:p w14:paraId="3E204881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8A5FC4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288D96B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2709910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0E5586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01F3B932" w14:textId="77777777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4B13E1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</w:p>
          <w:p w14:paraId="7E145986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DBB69E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49D9EBC7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83701B1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148B953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DFA4658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656989B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36FD197C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CD5"/>
    <w:multiLevelType w:val="hybridMultilevel"/>
    <w:tmpl w:val="73ACEE60"/>
    <w:lvl w:ilvl="0" w:tplc="2B72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73BB"/>
    <w:multiLevelType w:val="hybridMultilevel"/>
    <w:tmpl w:val="19BCA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13E1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06358"/>
    <w:rsid w:val="00611165"/>
    <w:rsid w:val="006131C8"/>
    <w:rsid w:val="00615EC5"/>
    <w:rsid w:val="00626394"/>
    <w:rsid w:val="006379FA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B4382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570BB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867E8"/>
  <w15:docId w15:val="{5B271CA7-F1CB-467D-BE13-AE8F9F3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User</cp:lastModifiedBy>
  <cp:revision>2</cp:revision>
  <cp:lastPrinted>2021-06-30T06:13:00Z</cp:lastPrinted>
  <dcterms:created xsi:type="dcterms:W3CDTF">2022-07-15T12:28:00Z</dcterms:created>
  <dcterms:modified xsi:type="dcterms:W3CDTF">2022-07-15T12:28:00Z</dcterms:modified>
</cp:coreProperties>
</file>