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4679" w14:textId="3FF4D754" w:rsidR="00353840" w:rsidRDefault="00353840" w:rsidP="003538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TRADATA</w:t>
      </w:r>
      <w:r>
        <w:rPr>
          <w:b/>
          <w:sz w:val="28"/>
          <w:szCs w:val="28"/>
          <w:u w:val="single"/>
        </w:rPr>
        <w:t xml:space="preserve"> 2-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C17D8">
        <w:rPr>
          <w:rFonts w:ascii="Arial" w:hAnsi="Arial" w:cs="Arial"/>
          <w:b/>
          <w:sz w:val="28"/>
          <w:szCs w:val="28"/>
          <w:u w:val="single"/>
        </w:rPr>
        <w:t xml:space="preserve">Σεμινάρια για τα </w:t>
      </w:r>
      <w:r>
        <w:rPr>
          <w:rFonts w:ascii="Arial" w:hAnsi="Arial" w:cs="Arial"/>
          <w:b/>
          <w:sz w:val="28"/>
          <w:szCs w:val="28"/>
          <w:u w:val="single"/>
        </w:rPr>
        <w:t>προσωπικά δεδομένα</w:t>
      </w:r>
    </w:p>
    <w:p w14:paraId="1E164EC0" w14:textId="74F06686" w:rsidR="00353840" w:rsidRPr="00033708" w:rsidRDefault="00B12BB2" w:rsidP="003538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σε Μιλάνο, Βαρκελώνη, Βουκουρέστι</w:t>
      </w:r>
    </w:p>
    <w:p w14:paraId="58D7D777" w14:textId="77777777" w:rsidR="00353840" w:rsidRDefault="00353840" w:rsidP="003538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Πρόσκληση υποβολής συμμετοχών</w:t>
      </w:r>
    </w:p>
    <w:p w14:paraId="6B71E784" w14:textId="77777777" w:rsidR="00353840" w:rsidRDefault="00353840" w:rsidP="00353840">
      <w:pPr>
        <w:rPr>
          <w:rFonts w:ascii="Arial" w:hAnsi="Arial" w:cs="Arial"/>
          <w:b/>
          <w:sz w:val="28"/>
          <w:szCs w:val="28"/>
        </w:rPr>
      </w:pPr>
    </w:p>
    <w:p w14:paraId="0BCB9364" w14:textId="77777777" w:rsidR="00353840" w:rsidRDefault="00353840" w:rsidP="00353840">
      <w:pPr>
        <w:rPr>
          <w:rFonts w:ascii="Arial" w:hAnsi="Arial" w:cs="Arial"/>
          <w:b/>
          <w:sz w:val="28"/>
          <w:szCs w:val="28"/>
        </w:rPr>
      </w:pPr>
    </w:p>
    <w:p w14:paraId="1BE20E1D" w14:textId="552A1DB7" w:rsidR="00353840" w:rsidRDefault="00353840" w:rsidP="0035384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Ο Δικηγορικός Σύλλογος Αθηνών  επίσημα διαπιστευμένος φορέας στα όργανα της ευρωπαϊκής ένωσης, σε συνεργασία με το Ίδρυμα Ευρωπαίων Δικηγόρων (European </w:t>
      </w:r>
      <w:proofErr w:type="spellStart"/>
      <w:r>
        <w:rPr>
          <w:sz w:val="28"/>
          <w:szCs w:val="28"/>
        </w:rPr>
        <w:t>Lawyers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Foundation</w:t>
      </w:r>
      <w:proofErr w:type="spellEnd"/>
      <w:r>
        <w:rPr>
          <w:sz w:val="28"/>
          <w:szCs w:val="28"/>
        </w:rPr>
        <w:t xml:space="preserve">)  και τους Δικηγορικούς Συλλόγους της Ιταλίας, Καταλονίας(Ισπανία),Γενικό Συμβούλιο Δικηγορικών Συλλόγων Ισπανίας, Ρουμανίας, Τσεχίας, και Παρισιού συμμετέχει στο ευρωπαϊκό πρόγραμμα TRADATA 2 </w:t>
      </w:r>
      <w:r>
        <w:rPr>
          <w:b/>
          <w:sz w:val="28"/>
          <w:szCs w:val="28"/>
        </w:rPr>
        <w:t>«Κατάρτιση δικηγόρων για τα προσωπικά δεδομένα– TRADATA 2” (JUST-JTRA-EJTR-AG-2020-101007426).</w:t>
      </w:r>
    </w:p>
    <w:p w14:paraId="4A443D82" w14:textId="77777777" w:rsidR="00353840" w:rsidRDefault="00353840" w:rsidP="00353840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Το Πρόγραμμα χρηματοδοτείται σε ποσοστό 90/100 από το Πρόγραμμα της Ευρωπαϊκής Επιτροπής για την Δικαιοσύνη και μόλις σε ποσοστό 10/100 από τον συμβεβλημένο Δικηγορικό Σύλλογο Αθηνών.</w:t>
      </w:r>
    </w:p>
    <w:p w14:paraId="36F88F4D" w14:textId="77777777" w:rsidR="00353840" w:rsidRDefault="00353840" w:rsidP="00353840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Το ευρωπαϊκό πρόγραμμα </w:t>
      </w:r>
      <w:r>
        <w:rPr>
          <w:sz w:val="28"/>
          <w:szCs w:val="28"/>
          <w:shd w:val="clear" w:color="auto" w:fill="FFFFFF"/>
          <w:lang w:val="en-US"/>
        </w:rPr>
        <w:t>TRADATA</w:t>
      </w:r>
      <w:r>
        <w:rPr>
          <w:sz w:val="28"/>
          <w:szCs w:val="28"/>
          <w:shd w:val="clear" w:color="auto" w:fill="FFFFFF"/>
        </w:rPr>
        <w:t xml:space="preserve"> 2 θα ασχοληθεί με τον Γενικό Κανονισμό Προστασίας Δεδομένων (Ε</w:t>
      </w:r>
      <w:r>
        <w:rPr>
          <w:sz w:val="28"/>
          <w:szCs w:val="28"/>
          <w:shd w:val="clear" w:color="auto" w:fill="FFFFFF"/>
          <w:lang w:val="en-US"/>
        </w:rPr>
        <w:t>U</w:t>
      </w:r>
      <w:r w:rsidRPr="003538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General</w:t>
      </w:r>
      <w:r w:rsidRPr="003538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Data</w:t>
      </w:r>
      <w:r w:rsidRPr="003538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Protection</w:t>
      </w:r>
      <w:r w:rsidRPr="003538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Regulation</w:t>
      </w:r>
      <w:r>
        <w:rPr>
          <w:sz w:val="28"/>
          <w:szCs w:val="28"/>
          <w:shd w:val="clear" w:color="auto" w:fill="FFFFFF"/>
        </w:rPr>
        <w:t xml:space="preserve">- GDPR)  και την κατάρτιση των δικηγόρων από όλους τους μετέχοντες δικηγορικούς συλλόγους στην σχετική ευρωπαϊκή νομοθεσία προστασίας δεδομένων </w:t>
      </w:r>
      <w:r>
        <w:rPr>
          <w:sz w:val="28"/>
          <w:szCs w:val="28"/>
          <w:shd w:val="clear" w:color="auto" w:fill="FFFFFF"/>
          <w:lang w:val="en-US"/>
        </w:rPr>
        <w:t>Regulation</w:t>
      </w:r>
      <w:r w:rsidRPr="003538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EU</w:t>
      </w:r>
      <w:r>
        <w:rPr>
          <w:sz w:val="28"/>
          <w:szCs w:val="28"/>
          <w:shd w:val="clear" w:color="auto" w:fill="FFFFFF"/>
        </w:rPr>
        <w:t xml:space="preserve"> 2016/679   και </w:t>
      </w:r>
      <w:r>
        <w:rPr>
          <w:sz w:val="28"/>
          <w:szCs w:val="28"/>
          <w:shd w:val="clear" w:color="auto" w:fill="FFFFFF"/>
          <w:lang w:val="en-US"/>
        </w:rPr>
        <w:t>Directive</w:t>
      </w:r>
      <w:r>
        <w:rPr>
          <w:sz w:val="28"/>
          <w:szCs w:val="28"/>
          <w:shd w:val="clear" w:color="auto" w:fill="FFFFFF"/>
        </w:rPr>
        <w:t xml:space="preserve">  (</w:t>
      </w:r>
      <w:r>
        <w:rPr>
          <w:sz w:val="28"/>
          <w:szCs w:val="28"/>
          <w:shd w:val="clear" w:color="auto" w:fill="FFFFFF"/>
          <w:lang w:val="en-US"/>
        </w:rPr>
        <w:t>EU</w:t>
      </w:r>
      <w:r>
        <w:rPr>
          <w:sz w:val="28"/>
          <w:szCs w:val="28"/>
          <w:shd w:val="clear" w:color="auto" w:fill="FFFFFF"/>
        </w:rPr>
        <w:t xml:space="preserve">) 2016/680. </w:t>
      </w:r>
    </w:p>
    <w:p w14:paraId="789E4619" w14:textId="459A14F2" w:rsidR="00353840" w:rsidRDefault="00353840" w:rsidP="00353840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Θα πραγματοποιηθούν διασυνοριακά σεμινάρια κατάρτισης στις συμμετέχουσες χώρες και θα δοθεί ευκαιρία δικτύωσης με τους συμμετέχοντες δικηγόρους όλων των χωρών. </w:t>
      </w:r>
    </w:p>
    <w:p w14:paraId="6AF43812" w14:textId="77777777" w:rsidR="00353840" w:rsidRDefault="00353840" w:rsidP="00353840">
      <w:pPr>
        <w:pStyle w:val="a3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color w:val="202020"/>
          <w:sz w:val="27"/>
          <w:szCs w:val="27"/>
          <w:shd w:val="clear" w:color="auto" w:fill="FFFFFF"/>
        </w:rPr>
        <w:t>Συντονιστής του Προγράμματος, </w:t>
      </w:r>
      <w:r>
        <w:rPr>
          <w:rStyle w:val="a4"/>
          <w:rFonts w:cstheme="minorHAnsi"/>
          <w:color w:val="202020"/>
          <w:sz w:val="27"/>
          <w:szCs w:val="27"/>
          <w:bdr w:val="none" w:sz="0" w:space="0" w:color="auto" w:frame="1"/>
          <w:shd w:val="clear" w:color="auto" w:fill="FFFFFF"/>
        </w:rPr>
        <w:t xml:space="preserve">Νικόλαος </w:t>
      </w:r>
      <w:proofErr w:type="spellStart"/>
      <w:r>
        <w:rPr>
          <w:rStyle w:val="a4"/>
          <w:rFonts w:cstheme="minorHAnsi"/>
          <w:color w:val="202020"/>
          <w:sz w:val="27"/>
          <w:szCs w:val="27"/>
          <w:bdr w:val="none" w:sz="0" w:space="0" w:color="auto" w:frame="1"/>
          <w:shd w:val="clear" w:color="auto" w:fill="FFFFFF"/>
        </w:rPr>
        <w:t>Β.Κουτκιάς</w:t>
      </w:r>
      <w:proofErr w:type="spellEnd"/>
      <w:r>
        <w:rPr>
          <w:rFonts w:cstheme="minorHAnsi"/>
          <w:color w:val="202020"/>
          <w:sz w:val="27"/>
          <w:szCs w:val="27"/>
          <w:shd w:val="clear" w:color="auto" w:fill="FFFFFF"/>
        </w:rPr>
        <w:t>, Επικεφαλής της Ελληνικής Αντιπροσωπείας στην CCBE.</w:t>
      </w:r>
    </w:p>
    <w:p w14:paraId="361808A5" w14:textId="2D283028" w:rsidR="00353840" w:rsidRDefault="00353840" w:rsidP="00353840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Σε </w:t>
      </w:r>
      <w:r w:rsidR="00EC17D8">
        <w:rPr>
          <w:sz w:val="28"/>
          <w:szCs w:val="28"/>
          <w:shd w:val="clear" w:color="auto" w:fill="FFFFFF"/>
        </w:rPr>
        <w:t>εκτέλεση</w:t>
      </w:r>
      <w:r>
        <w:rPr>
          <w:sz w:val="28"/>
          <w:szCs w:val="28"/>
          <w:shd w:val="clear" w:color="auto" w:fill="FFFFFF"/>
        </w:rPr>
        <w:t xml:space="preserve"> του προγράμματος, θα πραγματοποιηθ</w:t>
      </w:r>
      <w:r w:rsidR="00EC17D8">
        <w:rPr>
          <w:sz w:val="28"/>
          <w:szCs w:val="28"/>
          <w:shd w:val="clear" w:color="auto" w:fill="FFFFFF"/>
        </w:rPr>
        <w:t>ούν</w:t>
      </w:r>
    </w:p>
    <w:p w14:paraId="35CE50F9" w14:textId="68EC8EAC" w:rsidR="00EC17D8" w:rsidRPr="00EC17D8" w:rsidRDefault="006F1482" w:rsidP="00353840">
      <w:pPr>
        <w:pStyle w:val="a3"/>
        <w:jc w:val="both"/>
        <w:rPr>
          <w:sz w:val="28"/>
          <w:szCs w:val="28"/>
          <w:u w:val="single"/>
          <w:shd w:val="clear" w:color="auto" w:fill="FFFFFF"/>
        </w:rPr>
      </w:pPr>
      <w:r w:rsidRPr="00EC17D8">
        <w:rPr>
          <w:sz w:val="28"/>
          <w:szCs w:val="28"/>
          <w:u w:val="single"/>
          <w:shd w:val="clear" w:color="auto" w:fill="FFFFFF"/>
        </w:rPr>
        <w:t>-Σεμινάρι</w:t>
      </w:r>
      <w:r w:rsidR="00EC17D8" w:rsidRPr="00EC17D8">
        <w:rPr>
          <w:sz w:val="28"/>
          <w:szCs w:val="28"/>
          <w:u w:val="single"/>
          <w:shd w:val="clear" w:color="auto" w:fill="FFFFFF"/>
        </w:rPr>
        <w:t>α</w:t>
      </w:r>
      <w:r w:rsidRPr="00EC17D8">
        <w:rPr>
          <w:sz w:val="28"/>
          <w:szCs w:val="28"/>
          <w:u w:val="single"/>
          <w:shd w:val="clear" w:color="auto" w:fill="FFFFFF"/>
        </w:rPr>
        <w:t xml:space="preserve"> </w:t>
      </w:r>
      <w:r w:rsidRPr="00EC17D8">
        <w:rPr>
          <w:sz w:val="28"/>
          <w:szCs w:val="28"/>
          <w:u w:val="single"/>
          <w:shd w:val="clear" w:color="auto" w:fill="FFFFFF"/>
          <w:lang w:val="en-US"/>
        </w:rPr>
        <w:t>TRADATA</w:t>
      </w:r>
      <w:r w:rsidRPr="00EC17D8">
        <w:rPr>
          <w:sz w:val="28"/>
          <w:szCs w:val="28"/>
          <w:u w:val="single"/>
          <w:shd w:val="clear" w:color="auto" w:fill="FFFFFF"/>
        </w:rPr>
        <w:t xml:space="preserve"> 2</w:t>
      </w:r>
      <w:r w:rsidR="00EC17D8" w:rsidRPr="00EC17D8">
        <w:rPr>
          <w:sz w:val="28"/>
          <w:szCs w:val="28"/>
          <w:u w:val="single"/>
          <w:shd w:val="clear" w:color="auto" w:fill="FFFFFF"/>
        </w:rPr>
        <w:t>-Κατάρτιση δικηγόρων για τα προσωπικά δεδομένα</w:t>
      </w:r>
    </w:p>
    <w:p w14:paraId="01918587" w14:textId="14BB561D" w:rsidR="00353840" w:rsidRPr="00EC17D8" w:rsidRDefault="00EC17D8" w:rsidP="00353840">
      <w:pPr>
        <w:pStyle w:val="a3"/>
        <w:jc w:val="both"/>
        <w:rPr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 xml:space="preserve">-Μιλάνο </w:t>
      </w:r>
      <w:r w:rsidRPr="00EC17D8">
        <w:rPr>
          <w:sz w:val="28"/>
          <w:szCs w:val="28"/>
          <w:u w:val="single"/>
          <w:shd w:val="clear" w:color="auto" w:fill="FFFFFF"/>
        </w:rPr>
        <w:t>17 Απριλίου 2023</w:t>
      </w:r>
      <w:r>
        <w:rPr>
          <w:sz w:val="28"/>
          <w:szCs w:val="28"/>
          <w:u w:val="single"/>
          <w:shd w:val="clear" w:color="auto" w:fill="FFFFFF"/>
        </w:rPr>
        <w:t xml:space="preserve"> (1 δικηγόρο)</w:t>
      </w:r>
    </w:p>
    <w:p w14:paraId="282D5F3A" w14:textId="5DE81E71" w:rsidR="00B12BB2" w:rsidRDefault="00EC17D8" w:rsidP="00353840">
      <w:pPr>
        <w:pStyle w:val="a3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 xml:space="preserve">-Βαρκελώνη </w:t>
      </w:r>
      <w:r w:rsidRPr="00EC17D8">
        <w:rPr>
          <w:sz w:val="28"/>
          <w:szCs w:val="28"/>
          <w:u w:val="single"/>
          <w:shd w:val="clear" w:color="auto" w:fill="FFFFFF"/>
        </w:rPr>
        <w:t>21 Απριλίου 2023</w:t>
      </w:r>
      <w:r>
        <w:rPr>
          <w:sz w:val="28"/>
          <w:szCs w:val="28"/>
          <w:u w:val="single"/>
          <w:shd w:val="clear" w:color="auto" w:fill="FFFFFF"/>
        </w:rPr>
        <w:t xml:space="preserve"> (1 δικηγόρο)</w:t>
      </w:r>
    </w:p>
    <w:p w14:paraId="25B4E36F" w14:textId="7F5453BB" w:rsidR="00EC17D8" w:rsidRDefault="00EC17D8" w:rsidP="00353840">
      <w:pPr>
        <w:pStyle w:val="a3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 xml:space="preserve">-Βουκουρέστι </w:t>
      </w:r>
      <w:r w:rsidRPr="00EC17D8">
        <w:rPr>
          <w:sz w:val="28"/>
          <w:szCs w:val="28"/>
          <w:u w:val="single"/>
          <w:shd w:val="clear" w:color="auto" w:fill="FFFFFF"/>
        </w:rPr>
        <w:t>5 Μαΐου 2023</w:t>
      </w:r>
      <w:r>
        <w:rPr>
          <w:sz w:val="28"/>
          <w:szCs w:val="28"/>
          <w:u w:val="single"/>
          <w:shd w:val="clear" w:color="auto" w:fill="FFFFFF"/>
        </w:rPr>
        <w:t xml:space="preserve"> (1 δικηγόρο)</w:t>
      </w:r>
    </w:p>
    <w:p w14:paraId="5F5B08CA" w14:textId="77777777" w:rsidR="00A14682" w:rsidRPr="006F1482" w:rsidRDefault="00A14682" w:rsidP="00353840">
      <w:pPr>
        <w:pStyle w:val="a3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14:paraId="46BC47B0" w14:textId="661FC13D" w:rsidR="00353840" w:rsidRDefault="00353840" w:rsidP="00353840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Η παρούσα ανακοίνωση αφορά την πρόσκληση υποβολής συμμετοχών για τ</w:t>
      </w:r>
      <w:r w:rsidR="001912C8">
        <w:rPr>
          <w:sz w:val="28"/>
          <w:szCs w:val="28"/>
          <w:shd w:val="clear" w:color="auto" w:fill="FFFFFF"/>
        </w:rPr>
        <w:t>α</w:t>
      </w:r>
      <w:r w:rsidR="006F1482">
        <w:rPr>
          <w:sz w:val="28"/>
          <w:szCs w:val="28"/>
          <w:shd w:val="clear" w:color="auto" w:fill="FFFFFF"/>
        </w:rPr>
        <w:t xml:space="preserve"> σεμινάρι</w:t>
      </w:r>
      <w:r w:rsidR="001912C8">
        <w:rPr>
          <w:sz w:val="28"/>
          <w:szCs w:val="28"/>
          <w:shd w:val="clear" w:color="auto" w:fill="FFFFFF"/>
        </w:rPr>
        <w:t>α</w:t>
      </w:r>
      <w:r w:rsidR="006F1482">
        <w:rPr>
          <w:sz w:val="28"/>
          <w:szCs w:val="28"/>
          <w:shd w:val="clear" w:color="auto" w:fill="FFFFFF"/>
        </w:rPr>
        <w:t xml:space="preserve"> αυτ</w:t>
      </w:r>
      <w:r w:rsidR="00EC17D8">
        <w:rPr>
          <w:sz w:val="28"/>
          <w:szCs w:val="28"/>
          <w:shd w:val="clear" w:color="auto" w:fill="FFFFFF"/>
        </w:rPr>
        <w:t>ά τα οποία θα παρακολουθήσουν δικηγόροι από τον ΔΣΑ.</w:t>
      </w:r>
    </w:p>
    <w:p w14:paraId="4016F4E5" w14:textId="4D94556D" w:rsidR="00353840" w:rsidRDefault="00EC4BF6" w:rsidP="00353840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Στους δικηγόρους</w:t>
      </w:r>
      <w:r w:rsidR="006F1482">
        <w:rPr>
          <w:sz w:val="28"/>
          <w:szCs w:val="28"/>
          <w:shd w:val="clear" w:color="auto" w:fill="FFFFFF"/>
        </w:rPr>
        <w:t xml:space="preserve"> </w:t>
      </w:r>
      <w:r w:rsidR="00353840">
        <w:rPr>
          <w:sz w:val="28"/>
          <w:szCs w:val="28"/>
          <w:shd w:val="clear" w:color="auto" w:fill="FFFFFF"/>
        </w:rPr>
        <w:t>που θα επιλεγ</w:t>
      </w:r>
      <w:r>
        <w:rPr>
          <w:sz w:val="28"/>
          <w:szCs w:val="28"/>
          <w:shd w:val="clear" w:color="auto" w:fill="FFFFFF"/>
        </w:rPr>
        <w:t>ούν</w:t>
      </w:r>
      <w:r w:rsidR="006F1482">
        <w:rPr>
          <w:sz w:val="28"/>
          <w:szCs w:val="28"/>
          <w:shd w:val="clear" w:color="auto" w:fill="FFFFFF"/>
        </w:rPr>
        <w:t xml:space="preserve"> </w:t>
      </w:r>
      <w:r w:rsidR="00353840">
        <w:rPr>
          <w:sz w:val="28"/>
          <w:szCs w:val="28"/>
          <w:shd w:val="clear" w:color="auto" w:fill="FFFFFF"/>
        </w:rPr>
        <w:t>για να παρακολουθή</w:t>
      </w:r>
      <w:r>
        <w:rPr>
          <w:sz w:val="28"/>
          <w:szCs w:val="28"/>
          <w:shd w:val="clear" w:color="auto" w:fill="FFFFFF"/>
        </w:rPr>
        <w:t>σουν</w:t>
      </w:r>
      <w:r w:rsidR="00353840">
        <w:rPr>
          <w:sz w:val="28"/>
          <w:szCs w:val="28"/>
          <w:shd w:val="clear" w:color="auto" w:fill="FFFFFF"/>
        </w:rPr>
        <w:t xml:space="preserve"> καλύπτονται από το πρόγραμμα, ταξιδιωτικά έξοδα μέχρι του </w:t>
      </w:r>
      <w:r w:rsidR="00353840">
        <w:rPr>
          <w:sz w:val="28"/>
          <w:szCs w:val="28"/>
          <w:shd w:val="clear" w:color="auto" w:fill="FFFFFF"/>
          <w:lang w:val="en-US"/>
        </w:rPr>
        <w:t>maximum</w:t>
      </w:r>
      <w:r w:rsidR="00353840">
        <w:rPr>
          <w:sz w:val="28"/>
          <w:szCs w:val="28"/>
          <w:shd w:val="clear" w:color="auto" w:fill="FFFFFF"/>
        </w:rPr>
        <w:t xml:space="preserve"> ποσού των 400 ευρώ και έξοδα διαβίωσης  μέχρι του </w:t>
      </w:r>
      <w:r w:rsidR="00353840">
        <w:rPr>
          <w:sz w:val="28"/>
          <w:szCs w:val="28"/>
          <w:shd w:val="clear" w:color="auto" w:fill="FFFFFF"/>
          <w:lang w:val="en-US"/>
        </w:rPr>
        <w:t>maximum</w:t>
      </w:r>
      <w:r w:rsidR="00353840">
        <w:rPr>
          <w:sz w:val="28"/>
          <w:szCs w:val="28"/>
          <w:shd w:val="clear" w:color="auto" w:fill="FFFFFF"/>
        </w:rPr>
        <w:t xml:space="preserve"> ποσού  των 300 ευρώ (150 ευρώ ανά ημέρα-</w:t>
      </w:r>
      <w:r w:rsidR="00353840">
        <w:rPr>
          <w:sz w:val="28"/>
          <w:szCs w:val="28"/>
          <w:shd w:val="clear" w:color="auto" w:fill="FFFFFF"/>
          <w:lang w:val="en-US"/>
        </w:rPr>
        <w:t>maximum</w:t>
      </w:r>
      <w:r w:rsidR="00353840">
        <w:rPr>
          <w:sz w:val="28"/>
          <w:szCs w:val="28"/>
          <w:shd w:val="clear" w:color="auto" w:fill="FFFFFF"/>
        </w:rPr>
        <w:t xml:space="preserve"> 2 ημέρες), με την απαραίτητη προσκόμιση αποδείξεων στο Ίδρυμα Ευρωπαίων Δικηγόρων.</w:t>
      </w:r>
    </w:p>
    <w:p w14:paraId="4BBDBED8" w14:textId="77777777" w:rsidR="00353840" w:rsidRDefault="00353840" w:rsidP="00353840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Σε αυτούς που θα παρακολουθήσουν τα σεμινάρια θα χορηγηθεί πιστοποιητικό από το Ίδρυμα Ευρωπαίων Δικηγόρων.</w:t>
      </w:r>
    </w:p>
    <w:p w14:paraId="494F5383" w14:textId="77777777" w:rsidR="00353840" w:rsidRDefault="00353840" w:rsidP="00353840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Τα σεμινάρια θα πραγματοποιηθούν στην Αγγλική γλώσσα και απαραίτητη προϋπόθεση είναι η πολύ καλή γνώση της Αγγλικής.</w:t>
      </w:r>
    </w:p>
    <w:p w14:paraId="0343A9C7" w14:textId="38D5CC0A" w:rsidR="00353840" w:rsidRDefault="00353840" w:rsidP="00353840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Σε περίπτωση που κάποιος </w:t>
      </w:r>
      <w:r w:rsidR="005073B8">
        <w:rPr>
          <w:sz w:val="28"/>
          <w:szCs w:val="28"/>
          <w:shd w:val="clear" w:color="auto" w:fill="FFFFFF"/>
        </w:rPr>
        <w:t xml:space="preserve">παρακολουθήσει σεμινάριο του εξωτερικού </w:t>
      </w:r>
      <w:r>
        <w:rPr>
          <w:sz w:val="28"/>
          <w:szCs w:val="28"/>
          <w:shd w:val="clear" w:color="auto" w:fill="FFFFFF"/>
        </w:rPr>
        <w:t>αποκλείεται η εκ νέου συμμετοχή του στο πρόγραμμα για τα σεμινάρια του εξωτερικού.</w:t>
      </w:r>
    </w:p>
    <w:p w14:paraId="55D4DAF5" w14:textId="6B45403C" w:rsidR="00353840" w:rsidRDefault="00353840" w:rsidP="00353840">
      <w:pPr>
        <w:pStyle w:val="Web"/>
        <w:jc w:val="both"/>
        <w:rPr>
          <w:rFonts w:asciiTheme="minorHAnsi" w:eastAsia="Calibri" w:hAnsiTheme="minorHAnsi" w:cstheme="minorHAnsi"/>
          <w:b/>
          <w:sz w:val="28"/>
          <w:szCs w:val="28"/>
          <w:lang w:val="el-GR" w:eastAsia="en-US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Καλούνται όσοι Δικηγόροι Αθηνών ενδιαφέρονται να συμμετάσχουν  στα σεμινάρια «</w:t>
      </w:r>
      <w:r>
        <w:rPr>
          <w:rFonts w:asciiTheme="minorHAnsi" w:hAnsiTheme="minorHAnsi" w:cstheme="minorHAnsi"/>
          <w:sz w:val="28"/>
          <w:szCs w:val="28"/>
          <w:lang w:val="en-US"/>
        </w:rPr>
        <w:t>TRADATA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2» να αποστείλουν ηλεκτρονικά</w:t>
      </w:r>
      <w:r w:rsidR="00EC4B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EC4BF6">
        <w:rPr>
          <w:rFonts w:asciiTheme="minorHAnsi" w:hAnsiTheme="minorHAnsi" w:cstheme="minorHAnsi"/>
          <w:sz w:val="28"/>
          <w:szCs w:val="28"/>
          <w:lang w:val="en-US"/>
        </w:rPr>
        <w:t>email</w:t>
      </w:r>
      <w:r w:rsidR="00EC4BF6" w:rsidRPr="00EC4BF6">
        <w:rPr>
          <w:rFonts w:asciiTheme="minorHAnsi" w:hAnsiTheme="minorHAnsi" w:cstheme="minorHAnsi"/>
          <w:sz w:val="28"/>
          <w:szCs w:val="28"/>
          <w:lang w:val="el-GR"/>
        </w:rPr>
        <w:t>-</w:t>
      </w:r>
      <w:r>
        <w:rPr>
          <w:rFonts w:asciiTheme="minorHAnsi" w:hAnsiTheme="minorHAnsi" w:cstheme="minorHAnsi"/>
          <w:sz w:val="28"/>
          <w:szCs w:val="28"/>
          <w:lang w:val="el-GR"/>
        </w:rPr>
        <w:t>αίτηση συμμετοχής</w:t>
      </w:r>
      <w:r w:rsidR="00A876C0">
        <w:rPr>
          <w:rFonts w:asciiTheme="minorHAnsi" w:hAnsiTheme="minorHAnsi" w:cstheme="minorHAnsi"/>
          <w:sz w:val="28"/>
          <w:szCs w:val="28"/>
          <w:lang w:val="el-GR"/>
        </w:rPr>
        <w:t xml:space="preserve"> κατά σειρά προτίμησης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στο </w:t>
      </w:r>
      <w:r>
        <w:rPr>
          <w:rFonts w:asciiTheme="minorHAnsi" w:hAnsiTheme="minorHAnsi" w:cstheme="minorHAnsi"/>
          <w:sz w:val="28"/>
          <w:szCs w:val="28"/>
          <w:lang w:val="en-US"/>
        </w:rPr>
        <w:t>email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hyperlink r:id="rId4" w:history="1">
        <w:r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tsiri</w:t>
        </w:r>
        <w:r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.</w:t>
        </w:r>
        <w:r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an</w:t>
        </w:r>
        <w:r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@</w:t>
        </w:r>
        <w:r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dsa</w:t>
        </w:r>
        <w:r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.</w:t>
        </w:r>
        <w:r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gr</w:t>
        </w:r>
      </w:hyperlink>
      <w:r>
        <w:rPr>
          <w:rFonts w:asciiTheme="minorHAnsi" w:hAnsiTheme="minorHAnsi" w:cstheme="minorHAnsi"/>
          <w:sz w:val="28"/>
          <w:szCs w:val="28"/>
          <w:lang w:val="el-GR"/>
        </w:rPr>
        <w:t xml:space="preserve">  (κ. </w:t>
      </w:r>
      <w:proofErr w:type="spellStart"/>
      <w:r>
        <w:rPr>
          <w:rFonts w:asciiTheme="minorHAnsi" w:hAnsiTheme="minorHAnsi" w:cstheme="minorHAnsi"/>
          <w:sz w:val="28"/>
          <w:szCs w:val="28"/>
          <w:lang w:val="el-GR"/>
        </w:rPr>
        <w:t>Τσίρη</w:t>
      </w:r>
      <w:proofErr w:type="spellEnd"/>
      <w:r>
        <w:rPr>
          <w:rFonts w:asciiTheme="minorHAnsi" w:hAnsiTheme="minorHAnsi" w:cstheme="minorHAnsi"/>
          <w:sz w:val="28"/>
          <w:szCs w:val="28"/>
          <w:lang w:val="el-GR"/>
        </w:rPr>
        <w:t xml:space="preserve"> Αναστασία</w:t>
      </w:r>
      <w:r w:rsidR="00EC4BF6" w:rsidRPr="005073B8">
        <w:rPr>
          <w:rFonts w:asciiTheme="minorHAnsi" w:hAnsiTheme="minorHAnsi" w:cstheme="minorHAnsi"/>
          <w:sz w:val="28"/>
          <w:szCs w:val="28"/>
          <w:lang w:val="el-GR"/>
        </w:rPr>
        <w:t>-2103398206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)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μέχρι τις </w:t>
      </w:r>
      <w:r w:rsidR="005073B8">
        <w:rPr>
          <w:rFonts w:asciiTheme="minorHAnsi" w:hAnsiTheme="minorHAnsi" w:cstheme="minorHAnsi"/>
          <w:b/>
          <w:sz w:val="28"/>
          <w:szCs w:val="28"/>
          <w:lang w:val="el-GR"/>
        </w:rPr>
        <w:t>13 Μαρτίου 2023</w:t>
      </w:r>
      <w:r w:rsidR="006F1482">
        <w:rPr>
          <w:rFonts w:asciiTheme="minorHAnsi" w:hAnsiTheme="minorHAnsi" w:cstheme="minorHAnsi"/>
          <w:b/>
          <w:sz w:val="28"/>
          <w:szCs w:val="28"/>
          <w:lang w:val="el-GR"/>
        </w:rPr>
        <w:t>.</w:t>
      </w:r>
    </w:p>
    <w:p w14:paraId="61E0D487" w14:textId="459C5EF3" w:rsidR="00353840" w:rsidRDefault="00353840" w:rsidP="00353840">
      <w:pPr>
        <w:pStyle w:val="Web"/>
        <w:jc w:val="both"/>
        <w:rPr>
          <w:rFonts w:asciiTheme="minorHAnsi" w:eastAsia="Calibri" w:hAnsiTheme="minorHAnsi" w:cstheme="minorHAnsi"/>
          <w:sz w:val="28"/>
          <w:szCs w:val="28"/>
          <w:lang w:val="el-GR" w:eastAsia="en-US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Για την επιλογή αυτών που θα παρακολουθήσουν τα σεμινάρια θα πραγματοποιηθεί </w:t>
      </w:r>
      <w:r w:rsidR="006F1482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6F1482" w:rsidRPr="006F1482">
        <w:rPr>
          <w:rFonts w:asciiTheme="minorHAnsi" w:hAnsiTheme="minorHAnsi" w:cstheme="minorHAnsi"/>
          <w:b/>
          <w:bCs/>
          <w:sz w:val="28"/>
          <w:szCs w:val="28"/>
          <w:lang w:val="el-GR"/>
        </w:rPr>
        <w:t>την Τ</w:t>
      </w:r>
      <w:r w:rsidR="00304679">
        <w:rPr>
          <w:rFonts w:asciiTheme="minorHAnsi" w:hAnsiTheme="minorHAnsi" w:cstheme="minorHAnsi"/>
          <w:b/>
          <w:bCs/>
          <w:sz w:val="28"/>
          <w:szCs w:val="28"/>
          <w:lang w:val="el-GR"/>
        </w:rPr>
        <w:t>ρίτη</w:t>
      </w:r>
      <w:r w:rsidR="005073B8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14 Μαρτίου</w:t>
      </w:r>
      <w:r w:rsidR="006F1482" w:rsidRPr="006F1482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202</w:t>
      </w:r>
      <w:r w:rsidR="005073B8">
        <w:rPr>
          <w:rFonts w:asciiTheme="minorHAnsi" w:hAnsiTheme="minorHAnsi" w:cstheme="minorHAnsi"/>
          <w:b/>
          <w:bCs/>
          <w:sz w:val="28"/>
          <w:szCs w:val="28"/>
          <w:lang w:val="el-GR"/>
        </w:rPr>
        <w:t>3</w:t>
      </w:r>
      <w:r w:rsidR="006F1482" w:rsidRPr="006F1482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και ώρα 1</w:t>
      </w:r>
      <w:r w:rsidR="005073B8">
        <w:rPr>
          <w:rFonts w:asciiTheme="minorHAnsi" w:hAnsiTheme="minorHAnsi" w:cstheme="minorHAnsi"/>
          <w:b/>
          <w:bCs/>
          <w:sz w:val="28"/>
          <w:szCs w:val="28"/>
          <w:lang w:val="el-GR"/>
        </w:rPr>
        <w:t>2.</w:t>
      </w:r>
      <w:r w:rsidR="006F1482" w:rsidRPr="006F1482">
        <w:rPr>
          <w:rFonts w:asciiTheme="minorHAnsi" w:hAnsiTheme="minorHAnsi" w:cstheme="minorHAnsi"/>
          <w:b/>
          <w:bCs/>
          <w:sz w:val="28"/>
          <w:szCs w:val="28"/>
          <w:lang w:val="el-GR"/>
        </w:rPr>
        <w:t>00</w:t>
      </w:r>
      <w:r w:rsidR="006F1482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δημόσια κλήρωση στον ΔΣΑ</w:t>
      </w:r>
      <w:r w:rsidR="001912C8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6F1482">
        <w:rPr>
          <w:rFonts w:asciiTheme="minorHAnsi" w:hAnsiTheme="minorHAnsi" w:cstheme="minorHAnsi"/>
          <w:sz w:val="28"/>
          <w:szCs w:val="28"/>
          <w:lang w:val="el-GR"/>
        </w:rPr>
        <w:t>(Ακαδημίας 60,10679 Αθήνα)</w:t>
      </w:r>
      <w:r w:rsidR="00743EA4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14:paraId="094622A0" w14:textId="77777777" w:rsidR="00353840" w:rsidRDefault="00353840" w:rsidP="00353840">
      <w:pPr>
        <w:rPr>
          <w:rFonts w:ascii="Arial" w:hAnsi="Arial" w:cs="Arial"/>
          <w:b/>
          <w:sz w:val="20"/>
        </w:rPr>
      </w:pPr>
    </w:p>
    <w:p w14:paraId="341F78DD" w14:textId="77777777" w:rsidR="00550831" w:rsidRDefault="00550831"/>
    <w:sectPr w:rsidR="00550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03"/>
    <w:rsid w:val="00033708"/>
    <w:rsid w:val="001912C8"/>
    <w:rsid w:val="00304679"/>
    <w:rsid w:val="00353840"/>
    <w:rsid w:val="005073B8"/>
    <w:rsid w:val="00550831"/>
    <w:rsid w:val="006C7B03"/>
    <w:rsid w:val="006F1482"/>
    <w:rsid w:val="00743EA4"/>
    <w:rsid w:val="00862149"/>
    <w:rsid w:val="0086577F"/>
    <w:rsid w:val="00A14682"/>
    <w:rsid w:val="00A876C0"/>
    <w:rsid w:val="00B12BB2"/>
    <w:rsid w:val="00BD4AC6"/>
    <w:rsid w:val="00EC17D8"/>
    <w:rsid w:val="00E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C009"/>
  <w15:chartTrackingRefBased/>
  <w15:docId w15:val="{E7753F7E-77F2-4A15-9D8B-66155C4C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5384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5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3">
    <w:name w:val="No Spacing"/>
    <w:uiPriority w:val="1"/>
    <w:qFormat/>
    <w:rsid w:val="00353840"/>
    <w:pPr>
      <w:spacing w:after="0" w:line="240" w:lineRule="auto"/>
    </w:pPr>
  </w:style>
  <w:style w:type="character" w:styleId="a4">
    <w:name w:val="Strong"/>
    <w:basedOn w:val="a0"/>
    <w:uiPriority w:val="22"/>
    <w:qFormat/>
    <w:rsid w:val="00353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ri.an@d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Τσίρη Αναστασία</dc:creator>
  <cp:keywords/>
  <dc:description/>
  <cp:lastModifiedBy>Κοντογεώργη Δέσποινα</cp:lastModifiedBy>
  <cp:revision>2</cp:revision>
  <dcterms:created xsi:type="dcterms:W3CDTF">2023-03-13T07:07:00Z</dcterms:created>
  <dcterms:modified xsi:type="dcterms:W3CDTF">2023-03-13T07:07:00Z</dcterms:modified>
</cp:coreProperties>
</file>