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F5" w:rsidRPr="00706FF8" w:rsidRDefault="00706FF8" w:rsidP="00706FF8">
      <w:pPr>
        <w:jc w:val="both"/>
        <w:rPr>
          <w:b/>
        </w:rPr>
      </w:pPr>
      <w:bookmarkStart w:id="0" w:name="_GoBack"/>
      <w:bookmarkEnd w:id="0"/>
      <w:r w:rsidRPr="00706FF8">
        <w:rPr>
          <w:b/>
        </w:rPr>
        <w:t xml:space="preserve">Ηλεκτρονική κατάθεση δικογράφων </w:t>
      </w:r>
      <w:r w:rsidR="00F76502">
        <w:rPr>
          <w:b/>
        </w:rPr>
        <w:t>-</w:t>
      </w:r>
      <w:r w:rsidRPr="00706FF8">
        <w:rPr>
          <w:b/>
        </w:rPr>
        <w:t xml:space="preserve"> Πρακτικός Οδηγός </w:t>
      </w:r>
      <w:r w:rsidR="00F76502">
        <w:rPr>
          <w:b/>
        </w:rPr>
        <w:t>-</w:t>
      </w:r>
      <w:r w:rsidRPr="00706FF8">
        <w:rPr>
          <w:b/>
        </w:rPr>
        <w:t xml:space="preserve"> Σεμινάρια ΔΣΑ</w:t>
      </w:r>
    </w:p>
    <w:p w:rsidR="00706FF8" w:rsidRDefault="00706FF8" w:rsidP="00706FF8">
      <w:pPr>
        <w:jc w:val="both"/>
      </w:pPr>
    </w:p>
    <w:p w:rsidR="00706FF8" w:rsidRDefault="00706FF8" w:rsidP="00706FF8">
      <w:pPr>
        <w:jc w:val="both"/>
      </w:pPr>
      <w:r>
        <w:t xml:space="preserve">Όπως είναι γνωστό, </w:t>
      </w:r>
      <w:r w:rsidRPr="00706FF8">
        <w:t>μετά από συνεχείς παρε</w:t>
      </w:r>
      <w:r>
        <w:t>μβάσεις του δικηγορικού σώματος</w:t>
      </w:r>
      <w:r w:rsidRPr="00706FF8">
        <w:t xml:space="preserve"> με αίτημα τον ψηφιακό εκσυγχρονισμό της Δικαιοσύνης, </w:t>
      </w:r>
      <w:r>
        <w:t xml:space="preserve">κατέστη δυνατή </w:t>
      </w:r>
      <w:r w:rsidRPr="00706FF8">
        <w:t xml:space="preserve"> </w:t>
      </w:r>
      <w:r>
        <w:t>η ηλεκτρονική κατάθεση</w:t>
      </w:r>
      <w:r w:rsidRPr="00706FF8">
        <w:t xml:space="preserve"> δικογράφων </w:t>
      </w:r>
      <w:r>
        <w:t xml:space="preserve">στο </w:t>
      </w:r>
      <w:proofErr w:type="spellStart"/>
      <w:r>
        <w:t>ΣτΕ</w:t>
      </w:r>
      <w:proofErr w:type="spellEnd"/>
      <w:r>
        <w:t xml:space="preserve">, στο Ελεγκτικό Συνέδριο, </w:t>
      </w:r>
      <w:r w:rsidRPr="00706FF8">
        <w:t>στα διοικητικά δικαστήρια</w:t>
      </w:r>
      <w:r>
        <w:t xml:space="preserve">, και ήδη </w:t>
      </w:r>
      <w:r w:rsidRPr="00706FF8">
        <w:t>σε</w:t>
      </w:r>
      <w:r>
        <w:t xml:space="preserve"> συγκεκριμένες κατηγορίες διαφορών (Νέα τακτική διαδικασία, Περιουσιακές διαφορές, Ευρωπαϊκές Διαταγές Πληρωμής, Ευρωπαϊκές Μικροδιαφορές) σε</w:t>
      </w:r>
      <w:r w:rsidRPr="00706FF8">
        <w:t xml:space="preserve"> 17 Ειρηνοδικεία (Αθηνών, Θεσσαλονίκης, Πειραιά, Χαλκίδας, Χαλανδρίου, Μαραθώνα, Ιλίου, Μεγάρων, Νέας Ιωνίας, Περιστερίου, Αχαρνών, Κρωπίας, Ελευσίνας, Βασιλικών, Λαγκαδά, </w:t>
      </w:r>
      <w:proofErr w:type="spellStart"/>
      <w:r w:rsidRPr="00706FF8">
        <w:t>Κουφαλίων</w:t>
      </w:r>
      <w:proofErr w:type="spellEnd"/>
      <w:r w:rsidRPr="00706FF8">
        <w:t xml:space="preserve"> και Λαυρίου)</w:t>
      </w:r>
      <w:r>
        <w:t xml:space="preserve">, </w:t>
      </w:r>
      <w:r w:rsidRPr="00706FF8">
        <w:t>μέσω του portal.olomeleia.gr.</w:t>
      </w:r>
    </w:p>
    <w:p w:rsidR="00706FF8" w:rsidRDefault="00706FF8" w:rsidP="00706FF8">
      <w:pPr>
        <w:jc w:val="both"/>
      </w:pPr>
    </w:p>
    <w:p w:rsidR="00706FF8" w:rsidRPr="00706FF8" w:rsidRDefault="00706FF8" w:rsidP="00706FF8">
      <w:pPr>
        <w:jc w:val="both"/>
      </w:pPr>
      <w:r>
        <w:t xml:space="preserve">Προς τον σκοπό υποστήριξης των συναδέλφων που επιθυμούν να αξιοποιήσουν την νέα δυνατότητα ηλεκτρονικής κατάθεσης δικογράφων ο ΔΣΑ θα εκδώσει </w:t>
      </w:r>
      <w:r w:rsidR="00F76502">
        <w:t xml:space="preserve">στις 26-7-2018 </w:t>
      </w:r>
      <w:r w:rsidRPr="00706FF8">
        <w:rPr>
          <w:b/>
        </w:rPr>
        <w:t>Πρακτικό Οδηγό</w:t>
      </w:r>
      <w:r>
        <w:t xml:space="preserve"> </w:t>
      </w:r>
      <w:r w:rsidRPr="00706FF8">
        <w:rPr>
          <w:b/>
        </w:rPr>
        <w:t>για την ηλεκτρονική κατάθεση δικογράφων</w:t>
      </w:r>
      <w:r>
        <w:t xml:space="preserve">, ανά δικαιοδοσία. Ο Οδηγός θα είναι διαθέσιμος σε ψηφιακή μορφή στην ιστοσελίδα του ΔΣΑ </w:t>
      </w:r>
      <w:hyperlink r:id="rId4" w:history="1">
        <w:r w:rsidRPr="00845060">
          <w:rPr>
            <w:rStyle w:val="-"/>
            <w:lang w:val="en-US"/>
          </w:rPr>
          <w:t>www</w:t>
        </w:r>
        <w:r w:rsidRPr="00706FF8">
          <w:rPr>
            <w:rStyle w:val="-"/>
          </w:rPr>
          <w:t>.</w:t>
        </w:r>
        <w:proofErr w:type="spellStart"/>
        <w:r w:rsidRPr="00845060">
          <w:rPr>
            <w:rStyle w:val="-"/>
            <w:lang w:val="en-US"/>
          </w:rPr>
          <w:t>dsa</w:t>
        </w:r>
        <w:proofErr w:type="spellEnd"/>
        <w:r w:rsidRPr="00706FF8">
          <w:rPr>
            <w:rStyle w:val="-"/>
          </w:rPr>
          <w:t>.</w:t>
        </w:r>
        <w:r w:rsidRPr="00845060">
          <w:rPr>
            <w:rStyle w:val="-"/>
            <w:lang w:val="en-US"/>
          </w:rPr>
          <w:t>gr</w:t>
        </w:r>
      </w:hyperlink>
      <w:r w:rsidRPr="00706FF8">
        <w:t xml:space="preserve">, </w:t>
      </w:r>
      <w:r>
        <w:t xml:space="preserve">και στο </w:t>
      </w:r>
      <w:r w:rsidRPr="00706FF8">
        <w:rPr>
          <w:b/>
        </w:rPr>
        <w:t>portal.olomeleia.gr</w:t>
      </w:r>
      <w:r>
        <w:t xml:space="preserve">. </w:t>
      </w:r>
    </w:p>
    <w:p w:rsidR="00706FF8" w:rsidRDefault="00706FF8" w:rsidP="00706FF8">
      <w:pPr>
        <w:jc w:val="both"/>
      </w:pPr>
    </w:p>
    <w:p w:rsidR="00706FF8" w:rsidRDefault="00706FF8" w:rsidP="00706FF8">
      <w:pPr>
        <w:jc w:val="both"/>
      </w:pPr>
      <w:r>
        <w:t xml:space="preserve">Παράλληλα, </w:t>
      </w:r>
      <w:r w:rsidR="00153BF6">
        <w:t xml:space="preserve">από </w:t>
      </w:r>
      <w:r w:rsidR="007B2E0C">
        <w:t>τις 1</w:t>
      </w:r>
      <w:r w:rsidR="00153BF6">
        <w:t>7</w:t>
      </w:r>
      <w:r w:rsidR="007B2E0C">
        <w:t xml:space="preserve"> Σεπτεμβρίου 2018</w:t>
      </w:r>
      <w:r>
        <w:t xml:space="preserve"> θα διοργανωθούν </w:t>
      </w:r>
      <w:r w:rsidRPr="00706FF8">
        <w:rPr>
          <w:b/>
        </w:rPr>
        <w:t>εξειδικευμένα σεμινάρια</w:t>
      </w:r>
      <w:r>
        <w:t xml:space="preserve"> με αντικείμενο τις νέες ηλεκτρονικές υπηρεσίες, που είναι διαθέσιμες για τους δικηγόρους, και ιδίως την απόκτηση και χρήση ψηφιακών υπογραφών και την ηλεκτρονική κατάθεση δικογράφων. </w:t>
      </w:r>
    </w:p>
    <w:p w:rsidR="00153BF6" w:rsidRDefault="00153BF6" w:rsidP="00706FF8">
      <w:pPr>
        <w:jc w:val="both"/>
      </w:pPr>
    </w:p>
    <w:p w:rsidR="00706FF8" w:rsidRDefault="00706FF8" w:rsidP="00706FF8">
      <w:pPr>
        <w:jc w:val="both"/>
      </w:pPr>
      <w:r>
        <w:t xml:space="preserve">Για τα παραπάνω θα ακολουθήσουν νεότερες ανακοινώσεις, προς τον σκοπό έγκαιρης ενημέρωσης των συναδέλφων. </w:t>
      </w:r>
    </w:p>
    <w:p w:rsidR="00706FF8" w:rsidRDefault="00706FF8" w:rsidP="00706FF8">
      <w:pPr>
        <w:jc w:val="both"/>
      </w:pPr>
    </w:p>
    <w:p w:rsidR="00706FF8" w:rsidRDefault="00706FF8" w:rsidP="00706FF8">
      <w:pPr>
        <w:jc w:val="both"/>
      </w:pPr>
    </w:p>
    <w:sectPr w:rsidR="00706FF8" w:rsidSect="004B7A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F8"/>
    <w:rsid w:val="00153BF6"/>
    <w:rsid w:val="003F6F36"/>
    <w:rsid w:val="004B7A13"/>
    <w:rsid w:val="00706FF8"/>
    <w:rsid w:val="007B2E0C"/>
    <w:rsid w:val="0080435E"/>
    <w:rsid w:val="00B35755"/>
    <w:rsid w:val="00B63205"/>
    <w:rsid w:val="00F7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7B740DA-818B-0B42-91E2-119A11B8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06F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706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Papadopoulos</dc:creator>
  <cp:keywords/>
  <dc:description/>
  <cp:lastModifiedBy>Πέτρος Τρουπιώτης</cp:lastModifiedBy>
  <cp:revision>2</cp:revision>
  <dcterms:created xsi:type="dcterms:W3CDTF">2018-07-18T16:59:00Z</dcterms:created>
  <dcterms:modified xsi:type="dcterms:W3CDTF">2018-07-18T16:59:00Z</dcterms:modified>
</cp:coreProperties>
</file>