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91" w:rsidRDefault="00C81C91" w:rsidP="003B39DF">
      <w:pPr>
        <w:pStyle w:val="a5"/>
        <w:rPr>
          <w:rFonts w:ascii="Comic Sans MS" w:hAnsi="Comic Sans MS" w:cs="Comic Sans MS"/>
          <w:b/>
          <w:bCs/>
          <w:sz w:val="24"/>
          <w:szCs w:val="24"/>
        </w:rPr>
      </w:pPr>
      <w:r>
        <w:rPr>
          <w:rFonts w:ascii="Comic Sans MS" w:hAnsi="Comic Sans MS" w:cs="Comic Sans MS"/>
          <w:b/>
          <w:bCs/>
          <w:sz w:val="24"/>
          <w:szCs w:val="24"/>
        </w:rPr>
        <w:t xml:space="preserve">Σπ. </w:t>
      </w:r>
      <w:proofErr w:type="spellStart"/>
      <w:r>
        <w:rPr>
          <w:rFonts w:ascii="Comic Sans MS" w:hAnsi="Comic Sans MS" w:cs="Comic Sans MS"/>
          <w:b/>
          <w:bCs/>
          <w:sz w:val="24"/>
          <w:szCs w:val="24"/>
        </w:rPr>
        <w:t>Γεωργουλέας</w:t>
      </w:r>
      <w:proofErr w:type="spellEnd"/>
      <w:r>
        <w:rPr>
          <w:rFonts w:ascii="Comic Sans MS" w:hAnsi="Comic Sans MS" w:cs="Comic Sans MS"/>
          <w:b/>
          <w:bCs/>
          <w:sz w:val="24"/>
          <w:szCs w:val="24"/>
        </w:rPr>
        <w:t>, εφέτη, Πρόεδρος του Τριμελούς Συμβουλίου Διοίκησης του Πρωτοδικείου Αθηνών</w:t>
      </w:r>
    </w:p>
    <w:p w:rsidR="00C81C91" w:rsidRDefault="00C81C91" w:rsidP="003B39DF">
      <w:pPr>
        <w:pStyle w:val="a5"/>
        <w:rPr>
          <w:rFonts w:ascii="Comic Sans MS" w:hAnsi="Comic Sans MS" w:cs="Comic Sans MS"/>
          <w:b/>
          <w:bCs/>
          <w:sz w:val="24"/>
          <w:szCs w:val="24"/>
        </w:rPr>
      </w:pPr>
    </w:p>
    <w:p w:rsidR="00C441A4" w:rsidRPr="00FA655D" w:rsidRDefault="00C441A4" w:rsidP="003B39DF">
      <w:pPr>
        <w:pStyle w:val="a5"/>
        <w:rPr>
          <w:rFonts w:ascii="Comic Sans MS" w:hAnsi="Comic Sans MS" w:cs="Comic Sans MS"/>
          <w:b/>
          <w:bCs/>
          <w:sz w:val="24"/>
          <w:szCs w:val="24"/>
        </w:rPr>
      </w:pPr>
      <w:r w:rsidRPr="00FA655D">
        <w:rPr>
          <w:rFonts w:ascii="Comic Sans MS" w:hAnsi="Comic Sans MS" w:cs="Comic Sans MS"/>
          <w:b/>
          <w:bCs/>
          <w:sz w:val="24"/>
          <w:szCs w:val="24"/>
        </w:rPr>
        <w:t>Κυρίες και Κύριοι,</w:t>
      </w:r>
    </w:p>
    <w:p w:rsidR="00C441A4" w:rsidRPr="00FA655D" w:rsidRDefault="00C441A4" w:rsidP="003B39DF">
      <w:pPr>
        <w:pStyle w:val="a5"/>
        <w:rPr>
          <w:rFonts w:ascii="Comic Sans MS" w:hAnsi="Comic Sans MS" w:cs="Comic Sans MS"/>
          <w:b/>
          <w:bCs/>
          <w:sz w:val="24"/>
          <w:szCs w:val="24"/>
        </w:rPr>
      </w:pPr>
    </w:p>
    <w:p w:rsidR="00C441A4" w:rsidRDefault="00C441A4" w:rsidP="00BC01F7">
      <w:pPr>
        <w:spacing w:line="360" w:lineRule="auto"/>
        <w:jc w:val="both"/>
        <w:rPr>
          <w:rFonts w:ascii="Comic Sans MS" w:hAnsi="Comic Sans MS" w:cs="Comic Sans MS"/>
          <w:sz w:val="24"/>
          <w:szCs w:val="24"/>
        </w:rPr>
      </w:pPr>
      <w:r>
        <w:rPr>
          <w:rFonts w:ascii="Comic Sans MS" w:hAnsi="Comic Sans MS" w:cs="Comic Sans MS"/>
          <w:b/>
          <w:bCs/>
          <w:sz w:val="24"/>
          <w:szCs w:val="24"/>
        </w:rPr>
        <w:tab/>
      </w:r>
      <w:r>
        <w:rPr>
          <w:rFonts w:ascii="Comic Sans MS" w:hAnsi="Comic Sans MS" w:cs="Comic Sans MS"/>
          <w:sz w:val="24"/>
          <w:szCs w:val="24"/>
        </w:rPr>
        <w:t xml:space="preserve">Ο προβληματισμός για την ελευθερία της εκφράσεως του Δικηγόρου στο πλαίσιο της ασκήσεως του δικηγορικού λειτουργήματος είναι στην πραγματικότητα προβληματισμός αναφορικώς με το περιεχόμενο και τα όρια αυτής. Η ελευθερία εκφράσεως του Δικηγόρου κατά την άσκηση των καθηκόντων του ανήκει στον « σκληρό πυρήνα » της δίκαιης δίκης και αποτελεί συστατικό στοιχείο του ευρωπαϊκού νομικού πολιτισμού. Η θέση του Δικηγόρου ως κεντρικού θεσμικού παράγοντος της δίκης και η ελευθερία εκφράσεώς του κατά την άσκηση των καθηκόντων κατοχυρώνονται με σειρά διατάξεων της εσωτερικής νομοθεσίας. Κατά το άρθρο 1 Ν. 4194/2013 « Κώδικας Δικηγόρων » </w:t>
      </w:r>
      <w:r w:rsidRPr="00C504A2">
        <w:rPr>
          <w:rFonts w:ascii="Comic Sans MS" w:hAnsi="Comic Sans MS" w:cs="Comic Sans MS"/>
          <w:i/>
          <w:iCs/>
          <w:sz w:val="24"/>
          <w:szCs w:val="24"/>
        </w:rPr>
        <w:t xml:space="preserve">« </w:t>
      </w:r>
      <w:r w:rsidRPr="006329D4">
        <w:rPr>
          <w:rFonts w:ascii="Comic Sans MS" w:hAnsi="Comic Sans MS" w:cs="Comic Sans MS"/>
          <w:i/>
          <w:iCs/>
          <w:sz w:val="24"/>
          <w:szCs w:val="24"/>
          <w:lang w:eastAsia="el-GR"/>
        </w:rPr>
        <w:t>1. Ο δικηγόρος είναι δημόσιος λειτουργός. Το λειτούργημα του αποτελεί θεμέλιο του κράτους δικαίου. 2. Περιεχόμενο του λειτουργήματος είναι η εκπροσώπηση και υπεράσπιση του εντολέα του σε κάθε δικαστήριο, αρχή ή υπηρεσία ή εξωδικαστικό θεσμό, η παροχή νομικών συμβουλών και γνωμοδοτήσεων, όπως επίσης και η συμμετοχή του σε θεσμοθε</w:t>
      </w:r>
      <w:r w:rsidRPr="00C504A2">
        <w:rPr>
          <w:rFonts w:ascii="Comic Sans MS" w:hAnsi="Comic Sans MS" w:cs="Comic Sans MS"/>
          <w:i/>
          <w:iCs/>
          <w:sz w:val="24"/>
          <w:szCs w:val="24"/>
          <w:lang w:eastAsia="el-GR"/>
        </w:rPr>
        <w:t>τημένα όργανα ελληνικά ή διεθνή</w:t>
      </w:r>
      <w:r>
        <w:rPr>
          <w:rFonts w:ascii="Comic Sans MS" w:hAnsi="Comic Sans MS" w:cs="Comic Sans MS"/>
          <w:sz w:val="24"/>
          <w:szCs w:val="24"/>
          <w:lang w:eastAsia="el-GR"/>
        </w:rPr>
        <w:t xml:space="preserve"> », κατά δε το επόμενο άρθρο 2 « </w:t>
      </w:r>
      <w:r w:rsidRPr="00BC01F7">
        <w:rPr>
          <w:rFonts w:ascii="Comic Sans MS" w:hAnsi="Comic Sans MS" w:cs="Comic Sans MS"/>
          <w:sz w:val="24"/>
          <w:szCs w:val="24"/>
        </w:rPr>
        <w:t xml:space="preserve">Ο </w:t>
      </w:r>
      <w:r w:rsidRPr="00C504A2">
        <w:rPr>
          <w:rFonts w:ascii="Comic Sans MS" w:hAnsi="Comic Sans MS" w:cs="Comic Sans MS"/>
          <w:i/>
          <w:iCs/>
          <w:sz w:val="24"/>
          <w:szCs w:val="24"/>
        </w:rPr>
        <w:t xml:space="preserve">δικηγόρος είναι συλλειτουργός της δικαιοσύνης. Η θέση του είναι θεμελιώδης, ισότιμη, ανεξάρτητη και αναγκαία για την απονομή </w:t>
      </w:r>
      <w:r>
        <w:rPr>
          <w:rFonts w:ascii="Comic Sans MS" w:hAnsi="Comic Sans MS" w:cs="Comic Sans MS"/>
          <w:i/>
          <w:iCs/>
          <w:sz w:val="24"/>
          <w:szCs w:val="24"/>
        </w:rPr>
        <w:t>της</w:t>
      </w:r>
      <w:r>
        <w:rPr>
          <w:rFonts w:ascii="Comic Sans MS" w:hAnsi="Comic Sans MS" w:cs="Comic Sans MS"/>
          <w:sz w:val="24"/>
          <w:szCs w:val="24"/>
        </w:rPr>
        <w:t xml:space="preserve"> »</w:t>
      </w:r>
      <w:r w:rsidRPr="00BC01F7">
        <w:rPr>
          <w:rFonts w:ascii="Comic Sans MS" w:hAnsi="Comic Sans MS" w:cs="Comic Sans MS"/>
          <w:sz w:val="24"/>
          <w:szCs w:val="24"/>
        </w:rPr>
        <w:t>.</w:t>
      </w:r>
      <w:r>
        <w:rPr>
          <w:rFonts w:ascii="Comic Sans MS" w:hAnsi="Comic Sans MS" w:cs="Comic Sans MS"/>
          <w:sz w:val="24"/>
          <w:szCs w:val="24"/>
        </w:rPr>
        <w:t xml:space="preserve"> Σύμφωνα με τη διάταξη του άρθρου 5, « </w:t>
      </w:r>
      <w:r w:rsidRPr="00C504A2">
        <w:rPr>
          <w:rFonts w:ascii="Comic Sans MS" w:hAnsi="Comic Sans MS" w:cs="Comic Sans MS"/>
          <w:i/>
          <w:iCs/>
          <w:sz w:val="24"/>
          <w:szCs w:val="24"/>
        </w:rPr>
        <w:t xml:space="preserve">Ο δικηγόρος κατά την άσκηση των καθηκόντων του : α ) Υπερασπίζεται το Σύνταγμα, την Ευρωπαϊκή Σύμβαση των Δικαιωμάτων του Ανθρώπου και τα Πρόσθετα Πρωτόκολλα αυτής, το Χάρτη των θεμελιωδών δικαιωμάτων του ανθρώπου της Ευρωπαϊκής Ένωσης, καθώς και το σύνολο των διεθνών και ευρωπαϊκών συμβάσεων για τα ανθρώπινα δικαιώματα, β ) Ακολουθεί τις παραδόσεις του υπερασπιστικού λειτουργήματος και τους κανόνες δεοντολογίας, όπως έχουν διαμορφωθεί </w:t>
      </w:r>
      <w:r w:rsidRPr="00C504A2">
        <w:rPr>
          <w:rFonts w:ascii="Comic Sans MS" w:hAnsi="Comic Sans MS" w:cs="Comic Sans MS"/>
          <w:i/>
          <w:iCs/>
          <w:sz w:val="24"/>
          <w:szCs w:val="24"/>
        </w:rPr>
        <w:lastRenderedPageBreak/>
        <w:t xml:space="preserve">ιστορικά κατά την άσκηση της δικηγορίας και διατυπώνονται στον Κώδικα, </w:t>
      </w:r>
      <w:r>
        <w:rPr>
          <w:rFonts w:ascii="Comic Sans MS" w:hAnsi="Comic Sans MS" w:cs="Comic Sans MS"/>
          <w:i/>
          <w:iCs/>
          <w:sz w:val="24"/>
          <w:szCs w:val="24"/>
        </w:rPr>
        <w:t>γ</w:t>
      </w:r>
      <w:r w:rsidRPr="00C504A2">
        <w:rPr>
          <w:rFonts w:ascii="Comic Sans MS" w:hAnsi="Comic Sans MS" w:cs="Comic Sans MS"/>
          <w:i/>
          <w:iCs/>
          <w:sz w:val="24"/>
          <w:szCs w:val="24"/>
        </w:rPr>
        <w:t xml:space="preserve"> ) Τηρεί εχεμύθεια, απαραβίαστη υπέρ του εντολέα του, για όσα αυτός του εμπιστεύθηκε ή περιήλθαν σε γνώση του κατά την άσκηση του δικηγορικού λειτουργήματος, δ ) Δεσμεύεται από το περιεχόμενο της εντολής που αποδέχτηκε, εκτός εάν συγκεκριμένη πράξη, ενέργεια ή παράλειψη στο πλαίσιο της εντολής έρχεται σε αντίθεση με το καθήκον του, </w:t>
      </w:r>
      <w:r>
        <w:rPr>
          <w:rFonts w:ascii="Comic Sans MS" w:hAnsi="Comic Sans MS" w:cs="Comic Sans MS"/>
          <w:i/>
          <w:iCs/>
          <w:sz w:val="24"/>
          <w:szCs w:val="24"/>
        </w:rPr>
        <w:t>δ</w:t>
      </w:r>
      <w:r w:rsidRPr="00C504A2">
        <w:rPr>
          <w:rFonts w:ascii="Comic Sans MS" w:hAnsi="Comic Sans MS" w:cs="Comic Sans MS"/>
          <w:i/>
          <w:iCs/>
          <w:sz w:val="24"/>
          <w:szCs w:val="24"/>
        </w:rPr>
        <w:t xml:space="preserve"> ) Διατηρεί την ελευθερία χειρισμού της υπόθεσης, δεν υπόκειται σε υποδείξεις και εντολές αντίθετες προς τον νόμο και μη συμβατές προς το συμφέρον του εντολέα του</w:t>
      </w:r>
      <w:r>
        <w:rPr>
          <w:rFonts w:ascii="Comic Sans MS" w:hAnsi="Comic Sans MS" w:cs="Comic Sans MS"/>
          <w:sz w:val="24"/>
          <w:szCs w:val="24"/>
        </w:rPr>
        <w:t xml:space="preserve"> », ενώ κατά το άρθρο 34 παρ. 1 « </w:t>
      </w:r>
      <w:r w:rsidRPr="00BC01F7">
        <w:rPr>
          <w:rFonts w:ascii="Comic Sans MS" w:hAnsi="Comic Sans MS" w:cs="Comic Sans MS"/>
          <w:sz w:val="24"/>
          <w:szCs w:val="24"/>
        </w:rPr>
        <w:t>1</w:t>
      </w:r>
      <w:r w:rsidRPr="00C504A2">
        <w:rPr>
          <w:rFonts w:ascii="Comic Sans MS" w:hAnsi="Comic Sans MS" w:cs="Comic Sans MS"/>
          <w:i/>
          <w:iCs/>
          <w:sz w:val="24"/>
          <w:szCs w:val="24"/>
        </w:rPr>
        <w:t>. Ο δικηγόρος κατά την άσκηση των καθηκόντων του δικαιούται να απολαμβάνει του σεβασμού και της τιμής που οφείλεται στο λειτούργημα του από τους δικαστικούς λειτουργούς και από κάθε άλλο πρόσωπο που ενεργεί στο πλαίσιο της Δημόσιας Διοίκησης</w:t>
      </w:r>
      <w:r>
        <w:rPr>
          <w:rFonts w:ascii="Comic Sans MS" w:hAnsi="Comic Sans MS" w:cs="Comic Sans MS"/>
          <w:i/>
          <w:iCs/>
          <w:sz w:val="24"/>
          <w:szCs w:val="24"/>
        </w:rPr>
        <w:t xml:space="preserve"> </w:t>
      </w:r>
      <w:r>
        <w:rPr>
          <w:rFonts w:ascii="Comic Sans MS" w:hAnsi="Comic Sans MS" w:cs="Comic Sans MS"/>
          <w:sz w:val="24"/>
          <w:szCs w:val="24"/>
        </w:rPr>
        <w:t xml:space="preserve">», σύμφωνα δε με το επόμενο άρθρο 35 « </w:t>
      </w:r>
      <w:r w:rsidRPr="00C504A2">
        <w:rPr>
          <w:rFonts w:ascii="Comic Sans MS" w:hAnsi="Comic Sans MS" w:cs="Comic Sans MS"/>
          <w:i/>
          <w:iCs/>
          <w:sz w:val="24"/>
          <w:szCs w:val="24"/>
        </w:rPr>
        <w:t>1. Ο δικηγόρος απευθύνεται προς τους δικαστές, τους εισαγγελείς, τους δικαστικούς γραμματείς, και στους υπαλλήλους της Δημόσιας Διοίκησης και κάθε άλλης Δημόσιας Αρχής, με υπευθυνότητα και σεβασμό. 2. Ο δικηγόρος τηρεί τους κανόνες ευπρέπειας, προς τους συναδέλφους του και αποφεύγει υβριστικές, προσβλητικές ή υπαινικτικές εκφράσεις προσωπικά εναντίον αυτών που υπερασπίζονται ή εκπροσωπούν αντιδίκους. 3. Ο δικηγόρος οφείλει να ενημερώνει τον εντολέα του για όλους τους θεσμούς και τις δυνατότητες εναλλακτικής επίλυσης των διαφορών, και γενικά να συμβάλει στην επίλυση αυτών με οποιονδήποτε τρόπο προς όφελος του εντολέα του</w:t>
      </w:r>
      <w:r>
        <w:rPr>
          <w:rFonts w:ascii="Comic Sans MS" w:hAnsi="Comic Sans MS" w:cs="Comic Sans MS"/>
          <w:sz w:val="24"/>
          <w:szCs w:val="24"/>
        </w:rPr>
        <w:t xml:space="preserve"> ». Περαιτέρω, η διάταξη του άρθρου 38 προβλέπει ότι « </w:t>
      </w:r>
      <w:r w:rsidRPr="00C504A2">
        <w:rPr>
          <w:rFonts w:ascii="Comic Sans MS" w:hAnsi="Comic Sans MS" w:cs="Comic Sans MS"/>
          <w:i/>
          <w:iCs/>
          <w:sz w:val="24"/>
          <w:szCs w:val="24"/>
        </w:rPr>
        <w:t>Ο δικηγόρος οφείλει να τηρεί αυστηρά εχεμύθεια για όσα του εμπιστεύεται ο εντολέας του κατά την ανάθεση και εκτέλεση της εντολής ή πληροφορείται κατά τη διάρκεια του χειρισμού της</w:t>
      </w:r>
      <w:r>
        <w:rPr>
          <w:rFonts w:ascii="Comic Sans MS" w:hAnsi="Comic Sans MS" w:cs="Comic Sans MS"/>
          <w:sz w:val="24"/>
          <w:szCs w:val="24"/>
        </w:rPr>
        <w:t xml:space="preserve"> », ενώ η διάταξη του άρθρου 41 ορίζει ότι « </w:t>
      </w:r>
      <w:r w:rsidRPr="00BC01F7">
        <w:rPr>
          <w:rFonts w:ascii="Comic Sans MS" w:hAnsi="Comic Sans MS" w:cs="Comic Sans MS"/>
          <w:i/>
          <w:iCs/>
          <w:sz w:val="24"/>
          <w:szCs w:val="24"/>
          <w:lang w:eastAsia="el-GR"/>
        </w:rPr>
        <w:t>Ο δικηγόρος τηρεί</w:t>
      </w:r>
      <w:r w:rsidRPr="000B52A8">
        <w:rPr>
          <w:rFonts w:ascii="Comic Sans MS" w:hAnsi="Comic Sans MS" w:cs="Comic Sans MS"/>
          <w:i/>
          <w:iCs/>
          <w:sz w:val="24"/>
          <w:szCs w:val="24"/>
          <w:lang w:eastAsia="el-GR"/>
        </w:rPr>
        <w:t xml:space="preserve"> </w:t>
      </w:r>
      <w:r w:rsidRPr="00BC01F7">
        <w:rPr>
          <w:rFonts w:ascii="Comic Sans MS" w:hAnsi="Comic Sans MS" w:cs="Comic Sans MS"/>
          <w:i/>
          <w:iCs/>
          <w:sz w:val="24"/>
          <w:szCs w:val="24"/>
          <w:lang w:eastAsia="el-GR"/>
        </w:rPr>
        <w:t>:</w:t>
      </w:r>
      <w:r w:rsidRPr="000B52A8">
        <w:rPr>
          <w:rFonts w:ascii="Comic Sans MS" w:hAnsi="Comic Sans MS" w:cs="Comic Sans MS"/>
          <w:i/>
          <w:iCs/>
          <w:sz w:val="24"/>
          <w:szCs w:val="24"/>
          <w:lang w:eastAsia="el-GR"/>
        </w:rPr>
        <w:t xml:space="preserve"> </w:t>
      </w:r>
      <w:r w:rsidRPr="00BC01F7">
        <w:rPr>
          <w:rFonts w:ascii="Comic Sans MS" w:hAnsi="Comic Sans MS" w:cs="Comic Sans MS"/>
          <w:i/>
          <w:iCs/>
          <w:sz w:val="24"/>
          <w:szCs w:val="24"/>
          <w:lang w:eastAsia="el-GR"/>
        </w:rPr>
        <w:t>α</w:t>
      </w:r>
      <w:r w:rsidRPr="000B52A8">
        <w:rPr>
          <w:rFonts w:ascii="Comic Sans MS" w:hAnsi="Comic Sans MS" w:cs="Comic Sans MS"/>
          <w:i/>
          <w:iCs/>
          <w:sz w:val="24"/>
          <w:szCs w:val="24"/>
          <w:lang w:eastAsia="el-GR"/>
        </w:rPr>
        <w:t xml:space="preserve"> </w:t>
      </w:r>
      <w:r w:rsidRPr="00BC01F7">
        <w:rPr>
          <w:rFonts w:ascii="Comic Sans MS" w:hAnsi="Comic Sans MS" w:cs="Comic Sans MS"/>
          <w:i/>
          <w:iCs/>
          <w:sz w:val="24"/>
          <w:szCs w:val="24"/>
          <w:lang w:eastAsia="el-GR"/>
        </w:rPr>
        <w:t xml:space="preserve">) Τον ελληνικό Κώδικα Δεοντολογίας Δικηγορικού Λειτουργήματος, όπως αυτός καταρτίζεται και εγκρίνεται από την Ολομέλεια των Προέδρων των Δικηγορικών Συλλόγων </w:t>
      </w:r>
      <w:r w:rsidRPr="00BC01F7">
        <w:rPr>
          <w:rFonts w:ascii="Comic Sans MS" w:hAnsi="Comic Sans MS" w:cs="Comic Sans MS"/>
          <w:i/>
          <w:iCs/>
          <w:sz w:val="24"/>
          <w:szCs w:val="24"/>
          <w:lang w:eastAsia="el-GR"/>
        </w:rPr>
        <w:lastRenderedPageBreak/>
        <w:t xml:space="preserve">της Ελλάδος. Μέχρι την κατάρτιση και έγκριση του, ισχύει σε όλη την Επικράτεια ο Κώδικας Δεοντολογίας Δικηγορικού Λειτουργήματος, όπως εγκρίθηκε με την από 4.1.1980 απόφαση του Διοικητικού Συμβουλίου του Δικηγορικού Συλλόγου Αθηνών και δημοσιεύτηκε στον Κώδικα Νομικού Βήματος στον τόμο του </w:t>
      </w:r>
      <w:r w:rsidRPr="000B52A8">
        <w:rPr>
          <w:rFonts w:ascii="Comic Sans MS" w:hAnsi="Comic Sans MS" w:cs="Comic Sans MS"/>
          <w:i/>
          <w:iCs/>
          <w:sz w:val="24"/>
          <w:szCs w:val="24"/>
          <w:lang w:eastAsia="el-GR"/>
        </w:rPr>
        <w:t>1986,</w:t>
      </w:r>
      <w:r w:rsidRPr="00BC01F7">
        <w:rPr>
          <w:rFonts w:ascii="Comic Sans MS" w:hAnsi="Comic Sans MS" w:cs="Comic Sans MS"/>
          <w:i/>
          <w:iCs/>
          <w:sz w:val="24"/>
          <w:szCs w:val="24"/>
          <w:lang w:eastAsia="el-GR"/>
        </w:rPr>
        <w:t xml:space="preserve"> </w:t>
      </w:r>
      <w:r w:rsidRPr="000B52A8">
        <w:rPr>
          <w:rFonts w:ascii="Comic Sans MS" w:hAnsi="Comic Sans MS" w:cs="Comic Sans MS"/>
          <w:i/>
          <w:iCs/>
          <w:sz w:val="24"/>
          <w:szCs w:val="24"/>
          <w:lang w:eastAsia="el-GR"/>
        </w:rPr>
        <w:t xml:space="preserve">γ </w:t>
      </w:r>
      <w:r w:rsidRPr="00BC01F7">
        <w:rPr>
          <w:rFonts w:ascii="Comic Sans MS" w:hAnsi="Comic Sans MS" w:cs="Comic Sans MS"/>
          <w:i/>
          <w:iCs/>
          <w:sz w:val="24"/>
          <w:szCs w:val="24"/>
          <w:lang w:eastAsia="el-GR"/>
        </w:rPr>
        <w:t>) Τον «</w:t>
      </w:r>
      <w:r w:rsidRPr="000B52A8">
        <w:rPr>
          <w:rFonts w:ascii="Comic Sans MS" w:hAnsi="Comic Sans MS" w:cs="Comic Sans MS"/>
          <w:i/>
          <w:iCs/>
          <w:sz w:val="24"/>
          <w:szCs w:val="24"/>
          <w:lang w:eastAsia="el-GR"/>
        </w:rPr>
        <w:t xml:space="preserve"> </w:t>
      </w:r>
      <w:r w:rsidRPr="00BC01F7">
        <w:rPr>
          <w:rFonts w:ascii="Comic Sans MS" w:hAnsi="Comic Sans MS" w:cs="Comic Sans MS"/>
          <w:i/>
          <w:iCs/>
          <w:sz w:val="24"/>
          <w:szCs w:val="24"/>
          <w:lang w:eastAsia="el-GR"/>
        </w:rPr>
        <w:t>Καταστατικό χάρτη θεμελιωδών αρχών του ευρωπαϊκού νομικού επαγγέλματος και Κώδικα Δεοντολογίας για τους ευρωπαίους δικηγόρους</w:t>
      </w:r>
      <w:r>
        <w:rPr>
          <w:rFonts w:ascii="Comic Sans MS" w:hAnsi="Comic Sans MS" w:cs="Comic Sans MS"/>
          <w:sz w:val="24"/>
          <w:szCs w:val="24"/>
          <w:lang w:eastAsia="el-GR"/>
        </w:rPr>
        <w:t xml:space="preserve"> </w:t>
      </w:r>
      <w:r w:rsidRPr="00BC01F7">
        <w:rPr>
          <w:rFonts w:ascii="Comic Sans MS" w:hAnsi="Comic Sans MS" w:cs="Comic Sans MS"/>
          <w:sz w:val="24"/>
          <w:szCs w:val="24"/>
          <w:lang w:eastAsia="el-GR"/>
        </w:rPr>
        <w:t xml:space="preserve">» του Συμβουλίου των Δικηγορικών </w:t>
      </w:r>
      <w:r>
        <w:rPr>
          <w:rFonts w:ascii="Comic Sans MS" w:hAnsi="Comic Sans MS" w:cs="Comic Sans MS"/>
          <w:sz w:val="24"/>
          <w:szCs w:val="24"/>
          <w:lang w:eastAsia="el-GR"/>
        </w:rPr>
        <w:t>Συλλόγων της Ευρωπαϊκής Έ</w:t>
      </w:r>
      <w:r w:rsidRPr="00BC01F7">
        <w:rPr>
          <w:rFonts w:ascii="Comic Sans MS" w:hAnsi="Comic Sans MS" w:cs="Comic Sans MS"/>
          <w:sz w:val="24"/>
          <w:szCs w:val="24"/>
          <w:lang w:eastAsia="el-GR"/>
        </w:rPr>
        <w:t>νωσης, στο βαθμό που οι διατάξ</w:t>
      </w:r>
      <w:r>
        <w:rPr>
          <w:rFonts w:ascii="Comic Sans MS" w:hAnsi="Comic Sans MS" w:cs="Comic Sans MS"/>
          <w:sz w:val="24"/>
          <w:szCs w:val="24"/>
          <w:lang w:eastAsia="el-GR"/>
        </w:rPr>
        <w:t xml:space="preserve">εις δεν αντιβαίνουν στον Κώδικα ». Από το σύνολο των ως άνω διατάξεων, σε συνδυασμό με τις γενικές διατάξεις των άρθρων 5 παρ. 1 και 20 παρ. 1 του Συντάγματος και 11 παρ. 1 και 47 της Ευρωπαϊκής Συμβάσεως για τα Δικαιώματα του Ανθρώπου ( Ε.Σ.Δ.Α. ), σαφώς συνάγεται ότι ο Δικηγόρος κατά την άσκηση του λειτουργήματός του δικαιούται να εκφράζεται ελεύθερα, απολαύων σεβασμού από το Δικαστήριο. Ωστόσο, από τις αυτές διατάξεις ομοίως ευθέως – και ευχερώς – συνάγεται ότι η ελευθερία εκφράσεως του Δικηγόρου οριοθετείται από υποχρεώσεις, τόσο έναντι του Δικαστηρίου, όσο και έναντι του </w:t>
      </w:r>
      <w:proofErr w:type="spellStart"/>
      <w:r>
        <w:rPr>
          <w:rFonts w:ascii="Comic Sans MS" w:hAnsi="Comic Sans MS" w:cs="Comic Sans MS"/>
          <w:sz w:val="24"/>
          <w:szCs w:val="24"/>
          <w:lang w:eastAsia="el-GR"/>
        </w:rPr>
        <w:t>εντολέως</w:t>
      </w:r>
      <w:proofErr w:type="spellEnd"/>
      <w:r>
        <w:rPr>
          <w:rFonts w:ascii="Comic Sans MS" w:hAnsi="Comic Sans MS" w:cs="Comic Sans MS"/>
          <w:sz w:val="24"/>
          <w:szCs w:val="24"/>
          <w:lang w:eastAsia="el-GR"/>
        </w:rPr>
        <w:t xml:space="preserve"> του και των λοιπών παραγόντων της δίκης. Από την οπτική γωνία του Δικαστή οφείλω να επισημάνω ότι κατά τη διεξαγωγή της δίκης ( είτε αστικής είτε ποινικής είτε διοικητικής ) και στο πλαίσιο συχνά εντόνων αντιδικιών η δογματική καθαρότητα των ορίων της ελευθερίας εκφράσεως δοκιμάζεται εντονότατα. Στο επίκεντρο του προβληματισμού τοποθετείται το ιδιαιτέρως ευαίσθητο για τους Δικαστές ζήτημα των ορίων του δικαιώματος σχολιασμού των δικαστικών αποφάσεων από πλευράς των Δικηγόρων. Το ζήτημα αυτό έχει απασχολήσει εκτενώς το Ευρωπαϊκό Δικαστήριο των Δικαιωμάτων του Ανθρώπου ( Ε.Δ.Δ.Α. ). Επιτρέψτε μου να αναφερθώ επιλεκτικώς σε μερικές αποφάσεις του Δικαστηρίου : Α ) Στην πρόσφατο από 30.6.2015 απόφαση του Δικαστηρίου « </w:t>
      </w:r>
      <w:r>
        <w:rPr>
          <w:rFonts w:ascii="Comic Sans MS" w:hAnsi="Comic Sans MS" w:cs="Comic Sans MS"/>
          <w:sz w:val="24"/>
          <w:szCs w:val="24"/>
          <w:lang w:val="en-US" w:eastAsia="el-GR"/>
        </w:rPr>
        <w:t>Peruzzi</w:t>
      </w:r>
      <w:r w:rsidRPr="00E05B22">
        <w:rPr>
          <w:rFonts w:ascii="Comic Sans MS" w:hAnsi="Comic Sans MS" w:cs="Comic Sans MS"/>
          <w:sz w:val="24"/>
          <w:szCs w:val="24"/>
          <w:lang w:eastAsia="el-GR"/>
        </w:rPr>
        <w:t xml:space="preserve"> </w:t>
      </w:r>
      <w:r>
        <w:rPr>
          <w:rFonts w:ascii="Comic Sans MS" w:hAnsi="Comic Sans MS" w:cs="Comic Sans MS"/>
          <w:sz w:val="24"/>
          <w:szCs w:val="24"/>
          <w:lang w:eastAsia="el-GR"/>
        </w:rPr>
        <w:t xml:space="preserve">κατά Ιταλίας » ( αριθ. 39294/09 ), το Ε.Δ.Δ.Α. ασχολήθηκε με την περίπτωση καταδίκης Ιταλού Δικηγόρου από τα </w:t>
      </w:r>
      <w:r>
        <w:rPr>
          <w:rFonts w:ascii="Comic Sans MS" w:hAnsi="Comic Sans MS" w:cs="Comic Sans MS"/>
          <w:sz w:val="24"/>
          <w:szCs w:val="24"/>
          <w:lang w:eastAsia="el-GR"/>
        </w:rPr>
        <w:lastRenderedPageBreak/>
        <w:t xml:space="preserve">Δικαστήρια της χώρας του για συκοφαντική δυσφήμηση εις βάρος Δικαστικού Λειτουργού. </w:t>
      </w:r>
      <w:r>
        <w:rPr>
          <w:rFonts w:ascii="Comic Sans MS" w:hAnsi="Comic Sans MS" w:cs="Comic Sans MS"/>
          <w:sz w:val="24"/>
          <w:szCs w:val="24"/>
        </w:rPr>
        <w:t>Ο προσφεύγων Δικηγόρος</w:t>
      </w:r>
      <w:r w:rsidRPr="00206E3C">
        <w:rPr>
          <w:rFonts w:ascii="Comic Sans MS" w:hAnsi="Comic Sans MS" w:cs="Comic Sans MS"/>
          <w:sz w:val="24"/>
          <w:szCs w:val="24"/>
        </w:rPr>
        <w:t xml:space="preserve"> υπέβαλε το 2001 στο Ανώτατο Δικαστ</w:t>
      </w:r>
      <w:r>
        <w:rPr>
          <w:rFonts w:ascii="Comic Sans MS" w:hAnsi="Comic Sans MS" w:cs="Comic Sans MS"/>
          <w:sz w:val="24"/>
          <w:szCs w:val="24"/>
        </w:rPr>
        <w:t>ικό Συμβούλιο αναφορά κατά του Δ</w:t>
      </w:r>
      <w:r w:rsidRPr="00206E3C">
        <w:rPr>
          <w:rFonts w:ascii="Comic Sans MS" w:hAnsi="Comic Sans MS" w:cs="Comic Sans MS"/>
          <w:sz w:val="24"/>
          <w:szCs w:val="24"/>
        </w:rPr>
        <w:t>ικαστή Χ. Ακολούθω</w:t>
      </w:r>
      <w:r>
        <w:rPr>
          <w:rFonts w:ascii="Comic Sans MS" w:hAnsi="Comic Sans MS" w:cs="Comic Sans MS"/>
          <w:sz w:val="24"/>
          <w:szCs w:val="24"/>
        </w:rPr>
        <w:t>ς, συνέταξε και κοινοποίησε σε Δικαστές του Δικαστηρίου</w:t>
      </w:r>
      <w:r w:rsidRPr="00206E3C">
        <w:rPr>
          <w:rFonts w:ascii="Comic Sans MS" w:hAnsi="Comic Sans MS" w:cs="Comic Sans MS"/>
          <w:sz w:val="24"/>
          <w:szCs w:val="24"/>
        </w:rPr>
        <w:t xml:space="preserve"> μία ανοικτή επιστολή, στην </w:t>
      </w:r>
      <w:r>
        <w:rPr>
          <w:rFonts w:ascii="Comic Sans MS" w:hAnsi="Comic Sans MS" w:cs="Comic Sans MS"/>
          <w:sz w:val="24"/>
          <w:szCs w:val="24"/>
        </w:rPr>
        <w:t>οποία, χωρίς να κατονομάζει ρητώς</w:t>
      </w:r>
      <w:r w:rsidRPr="00206E3C">
        <w:rPr>
          <w:rFonts w:ascii="Comic Sans MS" w:hAnsi="Comic Sans MS" w:cs="Comic Sans MS"/>
          <w:sz w:val="24"/>
          <w:szCs w:val="24"/>
        </w:rPr>
        <w:t xml:space="preserve"> τον Χ, περιέλαβε αυτούσια εκτενή αποσπάσματα της αναφοράς. Ο Χ, εκτιμώντας ότι ορισμένες από τις εκφράσεις που χρησιμοποιήθηκαν στην επιστολή προσβάλλουν την </w:t>
      </w:r>
      <w:r>
        <w:rPr>
          <w:rFonts w:ascii="Comic Sans MS" w:hAnsi="Comic Sans MS" w:cs="Comic Sans MS"/>
          <w:sz w:val="24"/>
          <w:szCs w:val="24"/>
        </w:rPr>
        <w:t>τιμή και την υπόληψή του, υπέβαλε έγκληση</w:t>
      </w:r>
      <w:r w:rsidRPr="00206E3C">
        <w:rPr>
          <w:rFonts w:ascii="Comic Sans MS" w:hAnsi="Comic Sans MS" w:cs="Comic Sans MS"/>
          <w:sz w:val="24"/>
          <w:szCs w:val="24"/>
        </w:rPr>
        <w:t xml:space="preserve"> για δυσφήμηση και δήλωσε παράσταση πολιτικής </w:t>
      </w:r>
      <w:r>
        <w:rPr>
          <w:rFonts w:ascii="Comic Sans MS" w:hAnsi="Comic Sans MS" w:cs="Comic Sans MS"/>
          <w:sz w:val="24"/>
          <w:szCs w:val="24"/>
        </w:rPr>
        <w:t>αγωγής. Το πρωτοβάθμιο ποινικό Δ</w:t>
      </w:r>
      <w:r w:rsidRPr="00206E3C">
        <w:rPr>
          <w:rFonts w:ascii="Comic Sans MS" w:hAnsi="Comic Sans MS" w:cs="Comic Sans MS"/>
          <w:sz w:val="24"/>
          <w:szCs w:val="24"/>
        </w:rPr>
        <w:t xml:space="preserve">ικαστήριο καταδίκασε τον προσφεύγοντα σε </w:t>
      </w:r>
      <w:r>
        <w:rPr>
          <w:rFonts w:ascii="Comic Sans MS" w:hAnsi="Comic Sans MS" w:cs="Comic Sans MS"/>
          <w:sz w:val="24"/>
          <w:szCs w:val="24"/>
        </w:rPr>
        <w:t>ποινή φυλακίσεως τεσσάρων ( 4 ) μηνών</w:t>
      </w:r>
      <w:r w:rsidRPr="00206E3C">
        <w:rPr>
          <w:rFonts w:ascii="Comic Sans MS" w:hAnsi="Comic Sans MS" w:cs="Comic Sans MS"/>
          <w:sz w:val="24"/>
          <w:szCs w:val="24"/>
        </w:rPr>
        <w:t xml:space="preserve"> για δυσφήμηση και εξύβριση (</w:t>
      </w:r>
      <w:r>
        <w:rPr>
          <w:rFonts w:ascii="Comic Sans MS" w:hAnsi="Comic Sans MS" w:cs="Comic Sans MS"/>
          <w:sz w:val="24"/>
          <w:szCs w:val="24"/>
        </w:rPr>
        <w:t xml:space="preserve"> </w:t>
      </w:r>
      <w:r w:rsidRPr="00206E3C">
        <w:rPr>
          <w:rFonts w:ascii="Comic Sans MS" w:hAnsi="Comic Sans MS" w:cs="Comic Sans MS"/>
          <w:sz w:val="24"/>
          <w:szCs w:val="24"/>
        </w:rPr>
        <w:t>με την αιτιολογία ότι παραλήπτης της επιστολής ήταν και ο ίδιος ο Χ</w:t>
      </w:r>
      <w:r>
        <w:rPr>
          <w:rFonts w:ascii="Comic Sans MS" w:hAnsi="Comic Sans MS" w:cs="Comic Sans MS"/>
          <w:sz w:val="24"/>
          <w:szCs w:val="24"/>
        </w:rPr>
        <w:t xml:space="preserve"> </w:t>
      </w:r>
      <w:r w:rsidRPr="00206E3C">
        <w:rPr>
          <w:rFonts w:ascii="Comic Sans MS" w:hAnsi="Comic Sans MS" w:cs="Comic Sans MS"/>
          <w:sz w:val="24"/>
          <w:szCs w:val="24"/>
        </w:rPr>
        <w:t>), τον υποχρέωσε δε στην καταβολή της δικαστικής δαπάνης του Χ (</w:t>
      </w:r>
      <w:r>
        <w:rPr>
          <w:rFonts w:ascii="Comic Sans MS" w:hAnsi="Comic Sans MS" w:cs="Comic Sans MS"/>
          <w:sz w:val="24"/>
          <w:szCs w:val="24"/>
        </w:rPr>
        <w:t xml:space="preserve"> ύψους </w:t>
      </w:r>
      <w:r w:rsidRPr="00206E3C">
        <w:rPr>
          <w:rFonts w:ascii="Comic Sans MS" w:hAnsi="Comic Sans MS" w:cs="Comic Sans MS"/>
          <w:sz w:val="24"/>
          <w:szCs w:val="24"/>
        </w:rPr>
        <w:t>2.000 €</w:t>
      </w:r>
      <w:r>
        <w:rPr>
          <w:rFonts w:ascii="Comic Sans MS" w:hAnsi="Comic Sans MS" w:cs="Comic Sans MS"/>
          <w:sz w:val="24"/>
          <w:szCs w:val="24"/>
        </w:rPr>
        <w:t xml:space="preserve"> ) και σε καταβολή εγγυήσεως</w:t>
      </w:r>
      <w:r w:rsidRPr="00206E3C">
        <w:rPr>
          <w:rFonts w:ascii="Comic Sans MS" w:hAnsi="Comic Sans MS" w:cs="Comic Sans MS"/>
          <w:sz w:val="24"/>
          <w:szCs w:val="24"/>
        </w:rPr>
        <w:t xml:space="preserve"> (</w:t>
      </w:r>
      <w:r>
        <w:rPr>
          <w:rFonts w:ascii="Comic Sans MS" w:hAnsi="Comic Sans MS" w:cs="Comic Sans MS"/>
          <w:sz w:val="24"/>
          <w:szCs w:val="24"/>
        </w:rPr>
        <w:t xml:space="preserve"> ύψους </w:t>
      </w:r>
      <w:r w:rsidRPr="00206E3C">
        <w:rPr>
          <w:rFonts w:ascii="Comic Sans MS" w:hAnsi="Comic Sans MS" w:cs="Comic Sans MS"/>
          <w:sz w:val="24"/>
          <w:szCs w:val="24"/>
        </w:rPr>
        <w:t>15.000 €</w:t>
      </w:r>
      <w:r>
        <w:rPr>
          <w:rFonts w:ascii="Comic Sans MS" w:hAnsi="Comic Sans MS" w:cs="Comic Sans MS"/>
          <w:sz w:val="24"/>
          <w:szCs w:val="24"/>
        </w:rPr>
        <w:t xml:space="preserve"> </w:t>
      </w:r>
      <w:r w:rsidRPr="00206E3C">
        <w:rPr>
          <w:rFonts w:ascii="Comic Sans MS" w:hAnsi="Comic Sans MS" w:cs="Comic Sans MS"/>
          <w:sz w:val="24"/>
          <w:szCs w:val="24"/>
        </w:rPr>
        <w:t>) για την εξασφά</w:t>
      </w:r>
      <w:r>
        <w:rPr>
          <w:rFonts w:ascii="Comic Sans MS" w:hAnsi="Comic Sans MS" w:cs="Comic Sans MS"/>
          <w:sz w:val="24"/>
          <w:szCs w:val="24"/>
        </w:rPr>
        <w:t>λιση της χρηματικής ικανοποιήσεως</w:t>
      </w:r>
      <w:r w:rsidRPr="00206E3C">
        <w:rPr>
          <w:rFonts w:ascii="Comic Sans MS" w:hAnsi="Comic Sans MS" w:cs="Comic Sans MS"/>
          <w:sz w:val="24"/>
          <w:szCs w:val="24"/>
        </w:rPr>
        <w:t xml:space="preserve"> λόγω ηθικής βλάβης, το οριστικό ύψος της οποίας θα προσδιοριζόταν από το </w:t>
      </w:r>
      <w:r>
        <w:rPr>
          <w:rFonts w:ascii="Comic Sans MS" w:hAnsi="Comic Sans MS" w:cs="Comic Sans MS"/>
          <w:sz w:val="24"/>
          <w:szCs w:val="24"/>
        </w:rPr>
        <w:t>αρμόδιο αστικό Δ</w:t>
      </w:r>
      <w:r w:rsidRPr="00206E3C">
        <w:rPr>
          <w:rFonts w:ascii="Comic Sans MS" w:hAnsi="Comic Sans MS" w:cs="Comic Sans MS"/>
          <w:sz w:val="24"/>
          <w:szCs w:val="24"/>
        </w:rPr>
        <w:t>ικαστήριο.</w:t>
      </w:r>
      <w:r>
        <w:rPr>
          <w:rFonts w:ascii="Comic Sans MS" w:hAnsi="Comic Sans MS" w:cs="Comic Sans MS"/>
          <w:sz w:val="24"/>
          <w:szCs w:val="24"/>
        </w:rPr>
        <w:t xml:space="preserve"> Ο προσφεύγων άσκησε έφεση. Το Εφετείο έκρινε ότι δεν ήταν δυνατόν να</w:t>
      </w:r>
      <w:r w:rsidRPr="00206E3C">
        <w:rPr>
          <w:rFonts w:ascii="Comic Sans MS" w:hAnsi="Comic Sans MS" w:cs="Comic Sans MS"/>
          <w:sz w:val="24"/>
          <w:szCs w:val="24"/>
        </w:rPr>
        <w:t xml:space="preserve"> απαγγελθεί κατά του προσφεύγοντος κατηγο</w:t>
      </w:r>
      <w:r>
        <w:rPr>
          <w:rFonts w:ascii="Comic Sans MS" w:hAnsi="Comic Sans MS" w:cs="Comic Sans MS"/>
          <w:sz w:val="24"/>
          <w:szCs w:val="24"/>
        </w:rPr>
        <w:t>ρία για το αδίκημα της εξυβρίσεως</w:t>
      </w:r>
      <w:r w:rsidRPr="00206E3C">
        <w:rPr>
          <w:rFonts w:ascii="Comic Sans MS" w:hAnsi="Comic Sans MS" w:cs="Comic Sans MS"/>
          <w:sz w:val="24"/>
          <w:szCs w:val="24"/>
        </w:rPr>
        <w:t xml:space="preserve">, για το οποίο ο Χ δεν </w:t>
      </w:r>
      <w:r>
        <w:rPr>
          <w:rFonts w:ascii="Comic Sans MS" w:hAnsi="Comic Sans MS" w:cs="Comic Sans MS"/>
          <w:sz w:val="24"/>
          <w:szCs w:val="24"/>
        </w:rPr>
        <w:t>είχε παραπονεθεί στην έγκλησή του,</w:t>
      </w:r>
      <w:r w:rsidRPr="00206E3C">
        <w:rPr>
          <w:rFonts w:ascii="Comic Sans MS" w:hAnsi="Comic Sans MS" w:cs="Comic Sans MS"/>
          <w:sz w:val="24"/>
          <w:szCs w:val="24"/>
        </w:rPr>
        <w:t xml:space="preserve"> και του επέβαλε για το α</w:t>
      </w:r>
      <w:r>
        <w:rPr>
          <w:rFonts w:ascii="Comic Sans MS" w:hAnsi="Comic Sans MS" w:cs="Comic Sans MS"/>
          <w:sz w:val="24"/>
          <w:szCs w:val="24"/>
        </w:rPr>
        <w:t>δίκημα της δυσφημήσεως την προβλεπομέ</w:t>
      </w:r>
      <w:r w:rsidRPr="00206E3C">
        <w:rPr>
          <w:rFonts w:ascii="Comic Sans MS" w:hAnsi="Comic Sans MS" w:cs="Comic Sans MS"/>
          <w:sz w:val="24"/>
          <w:szCs w:val="24"/>
        </w:rPr>
        <w:t>νη, λόγω λευκού ποινικού μητρώου, ποινή του προστίμου ύψους 400 €, το οποίο λογίσθηκε ως καταβληθέν, κρίνοντας, κατά τα</w:t>
      </w:r>
      <w:r>
        <w:rPr>
          <w:rFonts w:ascii="Comic Sans MS" w:hAnsi="Comic Sans MS" w:cs="Comic Sans MS"/>
          <w:sz w:val="24"/>
          <w:szCs w:val="24"/>
        </w:rPr>
        <w:t xml:space="preserve"> λοιπά, ομοίως με το πρωτόδικο Δ</w:t>
      </w:r>
      <w:r w:rsidRPr="00206E3C">
        <w:rPr>
          <w:rFonts w:ascii="Comic Sans MS" w:hAnsi="Comic Sans MS" w:cs="Comic Sans MS"/>
          <w:sz w:val="24"/>
          <w:szCs w:val="24"/>
        </w:rPr>
        <w:t>ικαστήριο για τα κεφάλαια της δικαστικής δαπάνης και της ηθικής βλάβη</w:t>
      </w:r>
      <w:r>
        <w:rPr>
          <w:rFonts w:ascii="Comic Sans MS" w:hAnsi="Comic Sans MS" w:cs="Comic Sans MS"/>
          <w:sz w:val="24"/>
          <w:szCs w:val="24"/>
        </w:rPr>
        <w:t>ς. Αναίρεση ασκηθείσα από τον προσφεύγοντα Δικηγόρο κατά της αποφάσεως του δευτεροβάθμιου Δ</w:t>
      </w:r>
      <w:r w:rsidRPr="00206E3C">
        <w:rPr>
          <w:rFonts w:ascii="Comic Sans MS" w:hAnsi="Comic Sans MS" w:cs="Comic Sans MS"/>
          <w:sz w:val="24"/>
          <w:szCs w:val="24"/>
        </w:rPr>
        <w:t>ικαστηρίου απορρίφθηκε. Το Ε</w:t>
      </w:r>
      <w:r>
        <w:rPr>
          <w:rFonts w:ascii="Comic Sans MS" w:hAnsi="Comic Sans MS" w:cs="Comic Sans MS"/>
          <w:sz w:val="24"/>
          <w:szCs w:val="24"/>
        </w:rPr>
        <w:t>.</w:t>
      </w:r>
      <w:r w:rsidRPr="00206E3C">
        <w:rPr>
          <w:rFonts w:ascii="Comic Sans MS" w:hAnsi="Comic Sans MS" w:cs="Comic Sans MS"/>
          <w:sz w:val="24"/>
          <w:szCs w:val="24"/>
        </w:rPr>
        <w:t>Δ</w:t>
      </w:r>
      <w:r>
        <w:rPr>
          <w:rFonts w:ascii="Comic Sans MS" w:hAnsi="Comic Sans MS" w:cs="Comic Sans MS"/>
          <w:sz w:val="24"/>
          <w:szCs w:val="24"/>
        </w:rPr>
        <w:t>.</w:t>
      </w:r>
      <w:r w:rsidRPr="00206E3C">
        <w:rPr>
          <w:rFonts w:ascii="Comic Sans MS" w:hAnsi="Comic Sans MS" w:cs="Comic Sans MS"/>
          <w:sz w:val="24"/>
          <w:szCs w:val="24"/>
        </w:rPr>
        <w:t>Δ</w:t>
      </w:r>
      <w:r>
        <w:rPr>
          <w:rFonts w:ascii="Comic Sans MS" w:hAnsi="Comic Sans MS" w:cs="Comic Sans MS"/>
          <w:sz w:val="24"/>
          <w:szCs w:val="24"/>
        </w:rPr>
        <w:t>.</w:t>
      </w:r>
      <w:r w:rsidRPr="00206E3C">
        <w:rPr>
          <w:rFonts w:ascii="Comic Sans MS" w:hAnsi="Comic Sans MS" w:cs="Comic Sans MS"/>
          <w:sz w:val="24"/>
          <w:szCs w:val="24"/>
        </w:rPr>
        <w:t>Α</w:t>
      </w:r>
      <w:r>
        <w:rPr>
          <w:rFonts w:ascii="Comic Sans MS" w:hAnsi="Comic Sans MS" w:cs="Comic Sans MS"/>
          <w:sz w:val="24"/>
          <w:szCs w:val="24"/>
        </w:rPr>
        <w:t>.</w:t>
      </w:r>
      <w:r w:rsidRPr="00206E3C">
        <w:rPr>
          <w:rFonts w:ascii="Comic Sans MS" w:hAnsi="Comic Sans MS" w:cs="Comic Sans MS"/>
          <w:sz w:val="24"/>
          <w:szCs w:val="24"/>
        </w:rPr>
        <w:t xml:space="preserve">, επιλαμβανόμενο της </w:t>
      </w:r>
      <w:proofErr w:type="spellStart"/>
      <w:r>
        <w:rPr>
          <w:rFonts w:ascii="Comic Sans MS" w:hAnsi="Comic Sans MS" w:cs="Comic Sans MS"/>
          <w:sz w:val="24"/>
          <w:szCs w:val="24"/>
        </w:rPr>
        <w:t>ενώπιόν</w:t>
      </w:r>
      <w:proofErr w:type="spellEnd"/>
      <w:r>
        <w:rPr>
          <w:rFonts w:ascii="Comic Sans MS" w:hAnsi="Comic Sans MS" w:cs="Comic Sans MS"/>
          <w:sz w:val="24"/>
          <w:szCs w:val="24"/>
        </w:rPr>
        <w:t xml:space="preserve"> του </w:t>
      </w:r>
      <w:r w:rsidRPr="00206E3C">
        <w:rPr>
          <w:rFonts w:ascii="Comic Sans MS" w:hAnsi="Comic Sans MS" w:cs="Comic Sans MS"/>
          <w:sz w:val="24"/>
          <w:szCs w:val="24"/>
        </w:rPr>
        <w:t>προσφυγής, αφού δέχθηκε ότι η καταδίκη του προσφεύγοντος συνιστά επέμ</w:t>
      </w:r>
      <w:r>
        <w:rPr>
          <w:rFonts w:ascii="Comic Sans MS" w:hAnsi="Comic Sans MS" w:cs="Comic Sans MS"/>
          <w:sz w:val="24"/>
          <w:szCs w:val="24"/>
        </w:rPr>
        <w:t>βαση στην ελευθερία της εκφράσεως, η οποία</w:t>
      </w:r>
      <w:r w:rsidRPr="00206E3C">
        <w:rPr>
          <w:rFonts w:ascii="Comic Sans MS" w:hAnsi="Comic Sans MS" w:cs="Comic Sans MS"/>
          <w:sz w:val="24"/>
          <w:szCs w:val="24"/>
        </w:rPr>
        <w:t xml:space="preserve"> προβλέπεται στο νόμο και αποβλέπει σε θεμιτό σκοπό (</w:t>
      </w:r>
      <w:r>
        <w:rPr>
          <w:rFonts w:ascii="Comic Sans MS" w:hAnsi="Comic Sans MS" w:cs="Comic Sans MS"/>
          <w:sz w:val="24"/>
          <w:szCs w:val="24"/>
        </w:rPr>
        <w:t xml:space="preserve"> ήτοι την προστασία της υπολήψεως</w:t>
      </w:r>
      <w:r w:rsidRPr="00206E3C">
        <w:rPr>
          <w:rFonts w:ascii="Comic Sans MS" w:hAnsi="Comic Sans MS" w:cs="Comic Sans MS"/>
          <w:sz w:val="24"/>
          <w:szCs w:val="24"/>
        </w:rPr>
        <w:t xml:space="preserve"> και των δικαιωμάτων των άλλων</w:t>
      </w:r>
      <w:r>
        <w:rPr>
          <w:rFonts w:ascii="Comic Sans MS" w:hAnsi="Comic Sans MS" w:cs="Comic Sans MS"/>
          <w:sz w:val="24"/>
          <w:szCs w:val="24"/>
        </w:rPr>
        <w:t>,</w:t>
      </w:r>
      <w:r w:rsidRPr="00206E3C">
        <w:rPr>
          <w:rFonts w:ascii="Comic Sans MS" w:hAnsi="Comic Sans MS" w:cs="Comic Sans MS"/>
          <w:sz w:val="24"/>
          <w:szCs w:val="24"/>
        </w:rPr>
        <w:t xml:space="preserve"> καθώς και του </w:t>
      </w:r>
      <w:r>
        <w:rPr>
          <w:rFonts w:ascii="Comic Sans MS" w:hAnsi="Comic Sans MS" w:cs="Comic Sans MS"/>
          <w:sz w:val="24"/>
          <w:szCs w:val="24"/>
        </w:rPr>
        <w:t xml:space="preserve">κύρους και της αμεροληψίας της </w:t>
      </w:r>
      <w:r>
        <w:rPr>
          <w:rFonts w:ascii="Comic Sans MS" w:hAnsi="Comic Sans MS" w:cs="Comic Sans MS"/>
          <w:sz w:val="24"/>
          <w:szCs w:val="24"/>
        </w:rPr>
        <w:lastRenderedPageBreak/>
        <w:t>Δ</w:t>
      </w:r>
      <w:r w:rsidRPr="00206E3C">
        <w:rPr>
          <w:rFonts w:ascii="Comic Sans MS" w:hAnsi="Comic Sans MS" w:cs="Comic Sans MS"/>
          <w:sz w:val="24"/>
          <w:szCs w:val="24"/>
        </w:rPr>
        <w:t>ικαιοσύνης</w:t>
      </w:r>
      <w:r>
        <w:rPr>
          <w:rFonts w:ascii="Comic Sans MS" w:hAnsi="Comic Sans MS" w:cs="Comic Sans MS"/>
          <w:sz w:val="24"/>
          <w:szCs w:val="24"/>
        </w:rPr>
        <w:t xml:space="preserve"> </w:t>
      </w:r>
      <w:r w:rsidRPr="00206E3C">
        <w:rPr>
          <w:rFonts w:ascii="Comic Sans MS" w:hAnsi="Comic Sans MS" w:cs="Comic Sans MS"/>
          <w:sz w:val="24"/>
          <w:szCs w:val="24"/>
        </w:rPr>
        <w:t>)</w:t>
      </w:r>
      <w:r>
        <w:rPr>
          <w:rFonts w:ascii="Comic Sans MS" w:hAnsi="Comic Sans MS" w:cs="Comic Sans MS"/>
          <w:sz w:val="24"/>
          <w:szCs w:val="24"/>
        </w:rPr>
        <w:t>,</w:t>
      </w:r>
      <w:r w:rsidRPr="00206E3C">
        <w:rPr>
          <w:rFonts w:ascii="Comic Sans MS" w:hAnsi="Comic Sans MS" w:cs="Comic Sans MS"/>
          <w:sz w:val="24"/>
          <w:szCs w:val="24"/>
        </w:rPr>
        <w:t xml:space="preserve"> προέβη σε έλεγχο της αναλογικότητας της επιβληθείσας ποινής. Το Ε</w:t>
      </w:r>
      <w:r>
        <w:rPr>
          <w:rFonts w:ascii="Comic Sans MS" w:hAnsi="Comic Sans MS" w:cs="Comic Sans MS"/>
          <w:sz w:val="24"/>
          <w:szCs w:val="24"/>
        </w:rPr>
        <w:t>.</w:t>
      </w:r>
      <w:r w:rsidRPr="00206E3C">
        <w:rPr>
          <w:rFonts w:ascii="Comic Sans MS" w:hAnsi="Comic Sans MS" w:cs="Comic Sans MS"/>
          <w:sz w:val="24"/>
          <w:szCs w:val="24"/>
        </w:rPr>
        <w:t>Δ</w:t>
      </w:r>
      <w:r>
        <w:rPr>
          <w:rFonts w:ascii="Comic Sans MS" w:hAnsi="Comic Sans MS" w:cs="Comic Sans MS"/>
          <w:sz w:val="24"/>
          <w:szCs w:val="24"/>
        </w:rPr>
        <w:t>.</w:t>
      </w:r>
      <w:r w:rsidRPr="00206E3C">
        <w:rPr>
          <w:rFonts w:ascii="Comic Sans MS" w:hAnsi="Comic Sans MS" w:cs="Comic Sans MS"/>
          <w:sz w:val="24"/>
          <w:szCs w:val="24"/>
        </w:rPr>
        <w:t>Δ</w:t>
      </w:r>
      <w:r>
        <w:rPr>
          <w:rFonts w:ascii="Comic Sans MS" w:hAnsi="Comic Sans MS" w:cs="Comic Sans MS"/>
          <w:sz w:val="24"/>
          <w:szCs w:val="24"/>
        </w:rPr>
        <w:t>.</w:t>
      </w:r>
      <w:r w:rsidRPr="00206E3C">
        <w:rPr>
          <w:rFonts w:ascii="Comic Sans MS" w:hAnsi="Comic Sans MS" w:cs="Comic Sans MS"/>
          <w:sz w:val="24"/>
          <w:szCs w:val="24"/>
        </w:rPr>
        <w:t>Α</w:t>
      </w:r>
      <w:r>
        <w:rPr>
          <w:rFonts w:ascii="Comic Sans MS" w:hAnsi="Comic Sans MS" w:cs="Comic Sans MS"/>
          <w:sz w:val="24"/>
          <w:szCs w:val="24"/>
        </w:rPr>
        <w:t>.</w:t>
      </w:r>
      <w:r w:rsidRPr="00206E3C">
        <w:rPr>
          <w:rFonts w:ascii="Comic Sans MS" w:hAnsi="Comic Sans MS" w:cs="Comic Sans MS"/>
          <w:sz w:val="24"/>
          <w:szCs w:val="24"/>
        </w:rPr>
        <w:t xml:space="preserve"> υπενθύμισε ότι τα κράτη έχουν ευρεία διακριτική ευχέρεια να επιβάλλουν περιορισ</w:t>
      </w:r>
      <w:r>
        <w:rPr>
          <w:rFonts w:ascii="Comic Sans MS" w:hAnsi="Comic Sans MS" w:cs="Comic Sans MS"/>
          <w:sz w:val="24"/>
          <w:szCs w:val="24"/>
        </w:rPr>
        <w:t>μούς στην ελευθερία της εκφράσεως</w:t>
      </w:r>
      <w:r w:rsidRPr="00206E3C">
        <w:rPr>
          <w:rFonts w:ascii="Comic Sans MS" w:hAnsi="Comic Sans MS" w:cs="Comic Sans MS"/>
          <w:sz w:val="24"/>
          <w:szCs w:val="24"/>
        </w:rPr>
        <w:t xml:space="preserve"> για την προστασία των δικαιωμάτων των άλλων, το περιθώριο όμως, αυτό είναι πιο στενό επί αξιολογικών κρίσεων (</w:t>
      </w:r>
      <w:r>
        <w:rPr>
          <w:rFonts w:ascii="Comic Sans MS" w:hAnsi="Comic Sans MS" w:cs="Comic Sans MS"/>
          <w:sz w:val="24"/>
          <w:szCs w:val="24"/>
        </w:rPr>
        <w:t xml:space="preserve"> </w:t>
      </w:r>
      <w:r w:rsidRPr="00206E3C">
        <w:rPr>
          <w:rFonts w:ascii="Comic Sans MS" w:hAnsi="Comic Sans MS" w:cs="Comic Sans MS"/>
          <w:sz w:val="24"/>
          <w:szCs w:val="24"/>
        </w:rPr>
        <w:t>σε αντίθεση με τις κρίσεις που αναφέρονται σε γεγονότα</w:t>
      </w:r>
      <w:r>
        <w:rPr>
          <w:rFonts w:ascii="Comic Sans MS" w:hAnsi="Comic Sans MS" w:cs="Comic Sans MS"/>
          <w:sz w:val="24"/>
          <w:szCs w:val="24"/>
        </w:rPr>
        <w:t xml:space="preserve"> </w:t>
      </w:r>
      <w:r w:rsidRPr="00206E3C">
        <w:rPr>
          <w:rFonts w:ascii="Comic Sans MS" w:hAnsi="Comic Sans MS" w:cs="Comic Sans MS"/>
          <w:sz w:val="24"/>
          <w:szCs w:val="24"/>
        </w:rPr>
        <w:t>)</w:t>
      </w:r>
      <w:r>
        <w:rPr>
          <w:rFonts w:ascii="Comic Sans MS" w:hAnsi="Comic Sans MS" w:cs="Comic Sans MS"/>
          <w:sz w:val="24"/>
          <w:szCs w:val="24"/>
        </w:rPr>
        <w:t>,</w:t>
      </w:r>
      <w:r w:rsidRPr="00206E3C">
        <w:rPr>
          <w:rFonts w:ascii="Comic Sans MS" w:hAnsi="Comic Sans MS" w:cs="Comic Sans MS"/>
          <w:sz w:val="24"/>
          <w:szCs w:val="24"/>
        </w:rPr>
        <w:t xml:space="preserve"> δεδομένου ότι η απόδειξη της αλήθειας των αξιολογικών κρίσεων είναι δυσχερής. Στη συνέχεια, παρέθεσε τις γενικές αρχές που εφαρμόζο</w:t>
      </w:r>
      <w:r>
        <w:rPr>
          <w:rFonts w:ascii="Comic Sans MS" w:hAnsi="Comic Sans MS" w:cs="Comic Sans MS"/>
          <w:sz w:val="24"/>
          <w:szCs w:val="24"/>
        </w:rPr>
        <w:t xml:space="preserve">νται στα νομικά επαγγέλματα ( </w:t>
      </w:r>
      <w:proofErr w:type="spellStart"/>
      <w:r>
        <w:rPr>
          <w:rFonts w:ascii="Comic Sans MS" w:hAnsi="Comic Sans MS" w:cs="Comic Sans MS"/>
          <w:sz w:val="24"/>
          <w:szCs w:val="24"/>
        </w:rPr>
        <w:t>σχετ</w:t>
      </w:r>
      <w:proofErr w:type="spellEnd"/>
      <w:r>
        <w:rPr>
          <w:rFonts w:ascii="Comic Sans MS" w:hAnsi="Comic Sans MS" w:cs="Comic Sans MS"/>
          <w:sz w:val="24"/>
          <w:szCs w:val="24"/>
        </w:rPr>
        <w:t>.</w:t>
      </w:r>
      <w:r w:rsidRPr="00206E3C">
        <w:rPr>
          <w:rFonts w:ascii="Comic Sans MS" w:hAnsi="Comic Sans MS" w:cs="Comic Sans MS"/>
          <w:sz w:val="24"/>
          <w:szCs w:val="24"/>
        </w:rPr>
        <w:t xml:space="preserve"> και </w:t>
      </w:r>
      <w:r>
        <w:rPr>
          <w:rFonts w:ascii="Comic Sans MS" w:hAnsi="Comic Sans MS" w:cs="Comic Sans MS"/>
          <w:sz w:val="24"/>
          <w:szCs w:val="24"/>
        </w:rPr>
        <w:t xml:space="preserve">η απόφαση της 23.4.2015, </w:t>
      </w:r>
      <w:proofErr w:type="spellStart"/>
      <w:r>
        <w:rPr>
          <w:rFonts w:ascii="Comic Sans MS" w:hAnsi="Comic Sans MS" w:cs="Comic Sans MS"/>
          <w:sz w:val="24"/>
          <w:szCs w:val="24"/>
        </w:rPr>
        <w:t>Morice</w:t>
      </w:r>
      <w:proofErr w:type="spellEnd"/>
      <w:r>
        <w:rPr>
          <w:rFonts w:ascii="Comic Sans MS" w:hAnsi="Comic Sans MS" w:cs="Comic Sans MS"/>
          <w:sz w:val="24"/>
          <w:szCs w:val="24"/>
        </w:rPr>
        <w:t xml:space="preserve"> κατά Γαλλίας [ </w:t>
      </w:r>
      <w:r w:rsidRPr="00206E3C">
        <w:rPr>
          <w:rFonts w:ascii="Comic Sans MS" w:hAnsi="Comic Sans MS" w:cs="Comic Sans MS"/>
          <w:sz w:val="24"/>
          <w:szCs w:val="24"/>
        </w:rPr>
        <w:t>29369/10</w:t>
      </w:r>
      <w:r>
        <w:rPr>
          <w:rFonts w:ascii="Comic Sans MS" w:hAnsi="Comic Sans MS" w:cs="Comic Sans MS"/>
          <w:sz w:val="24"/>
          <w:szCs w:val="24"/>
        </w:rPr>
        <w:t xml:space="preserve"> ]</w:t>
      </w:r>
      <w:r w:rsidRPr="00206E3C">
        <w:rPr>
          <w:rFonts w:ascii="Comic Sans MS" w:hAnsi="Comic Sans MS" w:cs="Comic Sans MS"/>
          <w:sz w:val="24"/>
          <w:szCs w:val="24"/>
        </w:rPr>
        <w:t xml:space="preserve">, </w:t>
      </w:r>
      <w:proofErr w:type="spellStart"/>
      <w:r w:rsidRPr="00206E3C">
        <w:rPr>
          <w:rFonts w:ascii="Comic Sans MS" w:hAnsi="Comic Sans MS" w:cs="Comic Sans MS"/>
          <w:sz w:val="24"/>
          <w:szCs w:val="24"/>
        </w:rPr>
        <w:t>Ολομ</w:t>
      </w:r>
      <w:proofErr w:type="spellEnd"/>
      <w:r w:rsidRPr="00206E3C">
        <w:rPr>
          <w:rFonts w:ascii="Comic Sans MS" w:hAnsi="Comic Sans MS" w:cs="Comic Sans MS"/>
          <w:sz w:val="24"/>
          <w:szCs w:val="24"/>
        </w:rPr>
        <w:t>.</w:t>
      </w:r>
      <w:r>
        <w:rPr>
          <w:rFonts w:ascii="Comic Sans MS" w:hAnsi="Comic Sans MS" w:cs="Comic Sans MS"/>
          <w:sz w:val="24"/>
          <w:szCs w:val="24"/>
        </w:rPr>
        <w:t xml:space="preserve"> </w:t>
      </w:r>
      <w:r w:rsidRPr="00206E3C">
        <w:rPr>
          <w:rFonts w:ascii="Comic Sans MS" w:hAnsi="Comic Sans MS" w:cs="Comic Sans MS"/>
          <w:sz w:val="24"/>
          <w:szCs w:val="24"/>
        </w:rPr>
        <w:t>).</w:t>
      </w:r>
      <w:r>
        <w:rPr>
          <w:rFonts w:ascii="Comic Sans MS" w:hAnsi="Comic Sans MS" w:cs="Comic Sans MS"/>
          <w:sz w:val="24"/>
          <w:szCs w:val="24"/>
        </w:rPr>
        <w:t xml:space="preserve"> Ειδικότερα, υπενθύμισε ότι οι Δ</w:t>
      </w:r>
      <w:r w:rsidRPr="00206E3C">
        <w:rPr>
          <w:rFonts w:ascii="Comic Sans MS" w:hAnsi="Comic Sans MS" w:cs="Comic Sans MS"/>
          <w:sz w:val="24"/>
          <w:szCs w:val="24"/>
        </w:rPr>
        <w:t>ικηγόροι</w:t>
      </w:r>
      <w:r>
        <w:rPr>
          <w:rFonts w:ascii="Comic Sans MS" w:hAnsi="Comic Sans MS" w:cs="Comic Sans MS"/>
          <w:sz w:val="24"/>
          <w:szCs w:val="24"/>
        </w:rPr>
        <w:t>,</w:t>
      </w:r>
      <w:r w:rsidRPr="00206E3C">
        <w:rPr>
          <w:rFonts w:ascii="Comic Sans MS" w:hAnsi="Comic Sans MS" w:cs="Comic Sans MS"/>
          <w:sz w:val="24"/>
          <w:szCs w:val="24"/>
        </w:rPr>
        <w:t xml:space="preserve"> ως μεσάζοντες μεταξύ </w:t>
      </w:r>
      <w:r>
        <w:rPr>
          <w:rFonts w:ascii="Comic Sans MS" w:hAnsi="Comic Sans MS" w:cs="Comic Sans MS"/>
          <w:sz w:val="24"/>
          <w:szCs w:val="24"/>
        </w:rPr>
        <w:t>διαδίκων και Δ</w:t>
      </w:r>
      <w:r w:rsidRPr="00206E3C">
        <w:rPr>
          <w:rFonts w:ascii="Comic Sans MS" w:hAnsi="Comic Sans MS" w:cs="Comic Sans MS"/>
          <w:sz w:val="24"/>
          <w:szCs w:val="24"/>
        </w:rPr>
        <w:t>ικαστηρίων</w:t>
      </w:r>
      <w:r>
        <w:rPr>
          <w:rFonts w:ascii="Comic Sans MS" w:hAnsi="Comic Sans MS" w:cs="Comic Sans MS"/>
          <w:sz w:val="24"/>
          <w:szCs w:val="24"/>
        </w:rPr>
        <w:t>,</w:t>
      </w:r>
      <w:r w:rsidRPr="00206E3C">
        <w:rPr>
          <w:rFonts w:ascii="Comic Sans MS" w:hAnsi="Comic Sans MS" w:cs="Comic Sans MS"/>
          <w:sz w:val="24"/>
          <w:szCs w:val="24"/>
        </w:rPr>
        <w:t xml:space="preserve"> έχουν κεντρικό ρόλο στην απονομή της δικαιοσύνης και ότι</w:t>
      </w:r>
      <w:r>
        <w:rPr>
          <w:rFonts w:ascii="Comic Sans MS" w:hAnsi="Comic Sans MS" w:cs="Comic Sans MS"/>
          <w:sz w:val="24"/>
          <w:szCs w:val="24"/>
        </w:rPr>
        <w:t xml:space="preserve"> </w:t>
      </w:r>
      <w:r w:rsidRPr="00206E3C">
        <w:rPr>
          <w:rFonts w:ascii="Comic Sans MS" w:hAnsi="Comic Sans MS" w:cs="Comic Sans MS"/>
          <w:sz w:val="24"/>
          <w:szCs w:val="24"/>
        </w:rPr>
        <w:t>: α</w:t>
      </w:r>
      <w:r>
        <w:rPr>
          <w:rFonts w:ascii="Comic Sans MS" w:hAnsi="Comic Sans MS" w:cs="Comic Sans MS"/>
          <w:sz w:val="24"/>
          <w:szCs w:val="24"/>
        </w:rPr>
        <w:t xml:space="preserve"> </w:t>
      </w:r>
      <w:r w:rsidRPr="00206E3C">
        <w:rPr>
          <w:rFonts w:ascii="Comic Sans MS" w:hAnsi="Comic Sans MS" w:cs="Comic Sans MS"/>
          <w:sz w:val="24"/>
          <w:szCs w:val="24"/>
        </w:rPr>
        <w:t>) έχουν το δικαίωμα να εκφράζονται δημοσίως για την απονομή της δικαιοσύνης, χωρίς να υπερβαίνουν, όμως, κάποια όρια, β</w:t>
      </w:r>
      <w:r>
        <w:rPr>
          <w:rFonts w:ascii="Comic Sans MS" w:hAnsi="Comic Sans MS" w:cs="Comic Sans MS"/>
          <w:sz w:val="24"/>
          <w:szCs w:val="24"/>
        </w:rPr>
        <w:t xml:space="preserve"> </w:t>
      </w:r>
      <w:r w:rsidRPr="00206E3C">
        <w:rPr>
          <w:rFonts w:ascii="Comic Sans MS" w:hAnsi="Comic Sans MS" w:cs="Comic Sans MS"/>
          <w:sz w:val="24"/>
          <w:szCs w:val="24"/>
        </w:rPr>
        <w:t>) τα σχόλιά τους πρέπει να ερείδονται σε πραγματικά στοιχεία και γ</w:t>
      </w:r>
      <w:r>
        <w:rPr>
          <w:rFonts w:ascii="Comic Sans MS" w:hAnsi="Comic Sans MS" w:cs="Comic Sans MS"/>
          <w:sz w:val="24"/>
          <w:szCs w:val="24"/>
        </w:rPr>
        <w:t xml:space="preserve"> </w:t>
      </w:r>
      <w:r w:rsidRPr="00206E3C">
        <w:rPr>
          <w:rFonts w:ascii="Comic Sans MS" w:hAnsi="Comic Sans MS" w:cs="Comic Sans MS"/>
          <w:sz w:val="24"/>
          <w:szCs w:val="24"/>
        </w:rPr>
        <w:t>) θα πρέπει να εξετάζονται εντός του πραγματικού από το οποίο ανέκυψαν, ώστε να διερευνάται εάν υπήρξαν προϊόν πλάνης,</w:t>
      </w:r>
      <w:r>
        <w:rPr>
          <w:rFonts w:ascii="Comic Sans MS" w:hAnsi="Comic Sans MS" w:cs="Comic Sans MS"/>
          <w:sz w:val="24"/>
          <w:szCs w:val="24"/>
        </w:rPr>
        <w:t xml:space="preserve"> ή εάν πρόκειται περί αυθαιρέτου επιθέσεως ή προκειμένου</w:t>
      </w:r>
      <w:r w:rsidRPr="00206E3C">
        <w:rPr>
          <w:rFonts w:ascii="Comic Sans MS" w:hAnsi="Comic Sans MS" w:cs="Comic Sans MS"/>
          <w:sz w:val="24"/>
          <w:szCs w:val="24"/>
        </w:rPr>
        <w:t xml:space="preserve"> να διασφαλισθεί ότι ο</w:t>
      </w:r>
      <w:r>
        <w:rPr>
          <w:rFonts w:ascii="Comic Sans MS" w:hAnsi="Comic Sans MS" w:cs="Comic Sans MS"/>
          <w:sz w:val="24"/>
          <w:szCs w:val="24"/>
        </w:rPr>
        <w:t xml:space="preserve">ι χρησιμοποιηθείσες εκφράσεις συνδέονται </w:t>
      </w:r>
      <w:proofErr w:type="spellStart"/>
      <w:r>
        <w:rPr>
          <w:rFonts w:ascii="Comic Sans MS" w:hAnsi="Comic Sans MS" w:cs="Comic Sans MS"/>
          <w:sz w:val="24"/>
          <w:szCs w:val="24"/>
        </w:rPr>
        <w:t>στενώς</w:t>
      </w:r>
      <w:proofErr w:type="spellEnd"/>
      <w:r w:rsidRPr="00206E3C">
        <w:rPr>
          <w:rFonts w:ascii="Comic Sans MS" w:hAnsi="Comic Sans MS" w:cs="Comic Sans MS"/>
          <w:sz w:val="24"/>
          <w:szCs w:val="24"/>
        </w:rPr>
        <w:t xml:space="preserve"> με το </w:t>
      </w:r>
      <w:r>
        <w:rPr>
          <w:rFonts w:ascii="Comic Sans MS" w:hAnsi="Comic Sans MS" w:cs="Comic Sans MS"/>
          <w:sz w:val="24"/>
          <w:szCs w:val="24"/>
        </w:rPr>
        <w:t>πραγματικό της υποθέσεως</w:t>
      </w:r>
      <w:r w:rsidRPr="00206E3C">
        <w:rPr>
          <w:rFonts w:ascii="Comic Sans MS" w:hAnsi="Comic Sans MS" w:cs="Comic Sans MS"/>
          <w:sz w:val="24"/>
          <w:szCs w:val="24"/>
        </w:rPr>
        <w:t>. Το Ε</w:t>
      </w:r>
      <w:r>
        <w:rPr>
          <w:rFonts w:ascii="Comic Sans MS" w:hAnsi="Comic Sans MS" w:cs="Comic Sans MS"/>
          <w:sz w:val="24"/>
          <w:szCs w:val="24"/>
        </w:rPr>
        <w:t>.</w:t>
      </w:r>
      <w:r w:rsidRPr="00206E3C">
        <w:rPr>
          <w:rFonts w:ascii="Comic Sans MS" w:hAnsi="Comic Sans MS" w:cs="Comic Sans MS"/>
          <w:sz w:val="24"/>
          <w:szCs w:val="24"/>
        </w:rPr>
        <w:t>Δ</w:t>
      </w:r>
      <w:r>
        <w:rPr>
          <w:rFonts w:ascii="Comic Sans MS" w:hAnsi="Comic Sans MS" w:cs="Comic Sans MS"/>
          <w:sz w:val="24"/>
          <w:szCs w:val="24"/>
        </w:rPr>
        <w:t>.</w:t>
      </w:r>
      <w:r w:rsidRPr="00206E3C">
        <w:rPr>
          <w:rFonts w:ascii="Comic Sans MS" w:hAnsi="Comic Sans MS" w:cs="Comic Sans MS"/>
          <w:sz w:val="24"/>
          <w:szCs w:val="24"/>
        </w:rPr>
        <w:t>Δ</w:t>
      </w:r>
      <w:r>
        <w:rPr>
          <w:rFonts w:ascii="Comic Sans MS" w:hAnsi="Comic Sans MS" w:cs="Comic Sans MS"/>
          <w:sz w:val="24"/>
          <w:szCs w:val="24"/>
        </w:rPr>
        <w:t>.</w:t>
      </w:r>
      <w:r w:rsidRPr="00206E3C">
        <w:rPr>
          <w:rFonts w:ascii="Comic Sans MS" w:hAnsi="Comic Sans MS" w:cs="Comic Sans MS"/>
          <w:sz w:val="24"/>
          <w:szCs w:val="24"/>
        </w:rPr>
        <w:t>Α</w:t>
      </w:r>
      <w:r>
        <w:rPr>
          <w:rFonts w:ascii="Comic Sans MS" w:hAnsi="Comic Sans MS" w:cs="Comic Sans MS"/>
          <w:sz w:val="24"/>
          <w:szCs w:val="24"/>
        </w:rPr>
        <w:t>.</w:t>
      </w:r>
      <w:r w:rsidRPr="00206E3C">
        <w:rPr>
          <w:rFonts w:ascii="Comic Sans MS" w:hAnsi="Comic Sans MS" w:cs="Comic Sans MS"/>
          <w:sz w:val="24"/>
          <w:szCs w:val="24"/>
        </w:rPr>
        <w:t xml:space="preserve"> ση</w:t>
      </w:r>
      <w:r>
        <w:rPr>
          <w:rFonts w:ascii="Comic Sans MS" w:hAnsi="Comic Sans MS" w:cs="Comic Sans MS"/>
          <w:sz w:val="24"/>
          <w:szCs w:val="24"/>
        </w:rPr>
        <w:t>μείωσε ότι ο Χ, ως εν ενεργεία Δ</w:t>
      </w:r>
      <w:r w:rsidRPr="00206E3C">
        <w:rPr>
          <w:rFonts w:ascii="Comic Sans MS" w:hAnsi="Comic Sans MS" w:cs="Comic Sans MS"/>
          <w:sz w:val="24"/>
          <w:szCs w:val="24"/>
        </w:rPr>
        <w:t>ικαστής, οφείλει να ανέχεται την έκθεσή του στο δημόσιο έλεγχο (</w:t>
      </w:r>
      <w:r>
        <w:rPr>
          <w:rFonts w:ascii="Comic Sans MS" w:hAnsi="Comic Sans MS" w:cs="Comic Sans MS"/>
          <w:sz w:val="24"/>
          <w:szCs w:val="24"/>
        </w:rPr>
        <w:t xml:space="preserve"> </w:t>
      </w:r>
      <w:r w:rsidRPr="00206E3C">
        <w:rPr>
          <w:rFonts w:ascii="Comic Sans MS" w:hAnsi="Comic Sans MS" w:cs="Comic Sans MS"/>
          <w:sz w:val="24"/>
          <w:szCs w:val="24"/>
        </w:rPr>
        <w:t>αν και όχι στον ίδιο βαθμό όπως ένας πολιτικός</w:t>
      </w:r>
      <w:r>
        <w:rPr>
          <w:rFonts w:ascii="Comic Sans MS" w:hAnsi="Comic Sans MS" w:cs="Comic Sans MS"/>
          <w:sz w:val="24"/>
          <w:szCs w:val="24"/>
        </w:rPr>
        <w:t xml:space="preserve"> </w:t>
      </w:r>
      <w:r w:rsidRPr="00206E3C">
        <w:rPr>
          <w:rFonts w:ascii="Comic Sans MS" w:hAnsi="Comic Sans MS" w:cs="Comic Sans MS"/>
          <w:sz w:val="24"/>
          <w:szCs w:val="24"/>
        </w:rPr>
        <w:t>). Περαιτέρω, επεσήμανε ότι η βαρύτητα της επιβ</w:t>
      </w:r>
      <w:r>
        <w:rPr>
          <w:rFonts w:ascii="Comic Sans MS" w:hAnsi="Comic Sans MS" w:cs="Comic Sans MS"/>
          <w:sz w:val="24"/>
          <w:szCs w:val="24"/>
        </w:rPr>
        <w:t>ληθείσας ποινής είναι στοιχείο εξεταζόμενο</w:t>
      </w:r>
      <w:r w:rsidRPr="00206E3C">
        <w:rPr>
          <w:rFonts w:ascii="Comic Sans MS" w:hAnsi="Comic Sans MS" w:cs="Comic Sans MS"/>
          <w:sz w:val="24"/>
          <w:szCs w:val="24"/>
        </w:rPr>
        <w:t xml:space="preserve"> κατά τον έλεγχο </w:t>
      </w:r>
      <w:r>
        <w:rPr>
          <w:rFonts w:ascii="Comic Sans MS" w:hAnsi="Comic Sans MS" w:cs="Comic Sans MS"/>
          <w:sz w:val="24"/>
          <w:szCs w:val="24"/>
        </w:rPr>
        <w:t>της αναλογικότητας της επεμβάσεως</w:t>
      </w:r>
      <w:r w:rsidRPr="00206E3C">
        <w:rPr>
          <w:rFonts w:ascii="Comic Sans MS" w:hAnsi="Comic Sans MS" w:cs="Comic Sans MS"/>
          <w:sz w:val="24"/>
          <w:szCs w:val="24"/>
        </w:rPr>
        <w:t>. Στην προκείμενη περίπτωση, δοθέντος ότι η επιστολή περιείχε αυτούσια εκτενή αποσπάσματα της αναφοράς που ο προσφεύγων είχε υποβάλει κατά του Χ, στην οποία αναφερόταν και ρητώς, το Ε</w:t>
      </w:r>
      <w:r>
        <w:rPr>
          <w:rFonts w:ascii="Comic Sans MS" w:hAnsi="Comic Sans MS" w:cs="Comic Sans MS"/>
          <w:sz w:val="24"/>
          <w:szCs w:val="24"/>
        </w:rPr>
        <w:t>.</w:t>
      </w:r>
      <w:r w:rsidRPr="00206E3C">
        <w:rPr>
          <w:rFonts w:ascii="Comic Sans MS" w:hAnsi="Comic Sans MS" w:cs="Comic Sans MS"/>
          <w:sz w:val="24"/>
          <w:szCs w:val="24"/>
        </w:rPr>
        <w:t>Δ</w:t>
      </w:r>
      <w:r>
        <w:rPr>
          <w:rFonts w:ascii="Comic Sans MS" w:hAnsi="Comic Sans MS" w:cs="Comic Sans MS"/>
          <w:sz w:val="24"/>
          <w:szCs w:val="24"/>
        </w:rPr>
        <w:t>.</w:t>
      </w:r>
      <w:r w:rsidRPr="00206E3C">
        <w:rPr>
          <w:rFonts w:ascii="Comic Sans MS" w:hAnsi="Comic Sans MS" w:cs="Comic Sans MS"/>
          <w:sz w:val="24"/>
          <w:szCs w:val="24"/>
        </w:rPr>
        <w:t>Δ</w:t>
      </w:r>
      <w:r>
        <w:rPr>
          <w:rFonts w:ascii="Comic Sans MS" w:hAnsi="Comic Sans MS" w:cs="Comic Sans MS"/>
          <w:sz w:val="24"/>
          <w:szCs w:val="24"/>
        </w:rPr>
        <w:t>.</w:t>
      </w:r>
      <w:r w:rsidRPr="00206E3C">
        <w:rPr>
          <w:rFonts w:ascii="Comic Sans MS" w:hAnsi="Comic Sans MS" w:cs="Comic Sans MS"/>
          <w:sz w:val="24"/>
          <w:szCs w:val="24"/>
        </w:rPr>
        <w:t>Α</w:t>
      </w:r>
      <w:r>
        <w:rPr>
          <w:rFonts w:ascii="Comic Sans MS" w:hAnsi="Comic Sans MS" w:cs="Comic Sans MS"/>
          <w:sz w:val="24"/>
          <w:szCs w:val="24"/>
        </w:rPr>
        <w:t>.</w:t>
      </w:r>
      <w:r w:rsidRPr="00206E3C">
        <w:rPr>
          <w:rFonts w:ascii="Comic Sans MS" w:hAnsi="Comic Sans MS" w:cs="Comic Sans MS"/>
          <w:sz w:val="24"/>
          <w:szCs w:val="24"/>
        </w:rPr>
        <w:t xml:space="preserve"> απέρριψ</w:t>
      </w:r>
      <w:r>
        <w:rPr>
          <w:rFonts w:ascii="Comic Sans MS" w:hAnsi="Comic Sans MS" w:cs="Comic Sans MS"/>
          <w:sz w:val="24"/>
          <w:szCs w:val="24"/>
        </w:rPr>
        <w:t>ε τον ισχυρισμό του</w:t>
      </w:r>
      <w:r w:rsidRPr="00206E3C">
        <w:rPr>
          <w:rFonts w:ascii="Comic Sans MS" w:hAnsi="Comic Sans MS" w:cs="Comic Sans MS"/>
          <w:sz w:val="24"/>
          <w:szCs w:val="24"/>
        </w:rPr>
        <w:t xml:space="preserve"> ότι η επιστολή είχε ως αντικείμενο την ιταλική δικαιοσύνη γενικώς, αλλά, δέχθηκε, αντιθέτως, ότι αφορούσε </w:t>
      </w:r>
      <w:r>
        <w:rPr>
          <w:rFonts w:ascii="Comic Sans MS" w:hAnsi="Comic Sans MS" w:cs="Comic Sans MS"/>
          <w:sz w:val="24"/>
          <w:szCs w:val="24"/>
        </w:rPr>
        <w:t>σ</w:t>
      </w:r>
      <w:r w:rsidRPr="00206E3C">
        <w:rPr>
          <w:rFonts w:ascii="Comic Sans MS" w:hAnsi="Comic Sans MS" w:cs="Comic Sans MS"/>
          <w:sz w:val="24"/>
          <w:szCs w:val="24"/>
        </w:rPr>
        <w:t>τον Χ, ό</w:t>
      </w:r>
      <w:r>
        <w:rPr>
          <w:rFonts w:ascii="Comic Sans MS" w:hAnsi="Comic Sans MS" w:cs="Comic Sans MS"/>
          <w:sz w:val="24"/>
          <w:szCs w:val="24"/>
        </w:rPr>
        <w:t>πως είχαν δεχθεί και τα εθνικά Δ</w:t>
      </w:r>
      <w:r w:rsidRPr="00206E3C">
        <w:rPr>
          <w:rFonts w:ascii="Comic Sans MS" w:hAnsi="Comic Sans MS" w:cs="Comic Sans MS"/>
          <w:sz w:val="24"/>
          <w:szCs w:val="24"/>
        </w:rPr>
        <w:t>ικαστήρια. Στη συνέχεια, συνόψισε τις κατηγορίες κατά του Χ ως εξής : α</w:t>
      </w:r>
      <w:r>
        <w:rPr>
          <w:rFonts w:ascii="Comic Sans MS" w:hAnsi="Comic Sans MS" w:cs="Comic Sans MS"/>
          <w:sz w:val="24"/>
          <w:szCs w:val="24"/>
        </w:rPr>
        <w:t xml:space="preserve"> </w:t>
      </w:r>
      <w:r w:rsidRPr="00206E3C">
        <w:rPr>
          <w:rFonts w:ascii="Comic Sans MS" w:hAnsi="Comic Sans MS" w:cs="Comic Sans MS"/>
          <w:sz w:val="24"/>
          <w:szCs w:val="24"/>
        </w:rPr>
        <w:t xml:space="preserve">) ότι αυτός είχε λάβει άδικες και </w:t>
      </w:r>
      <w:r w:rsidRPr="00206E3C">
        <w:rPr>
          <w:rFonts w:ascii="Comic Sans MS" w:hAnsi="Comic Sans MS" w:cs="Comic Sans MS"/>
          <w:sz w:val="24"/>
          <w:szCs w:val="24"/>
        </w:rPr>
        <w:lastRenderedPageBreak/>
        <w:t>αυθαίρετες αποφάσεις και β</w:t>
      </w:r>
      <w:r>
        <w:rPr>
          <w:rFonts w:ascii="Comic Sans MS" w:hAnsi="Comic Sans MS" w:cs="Comic Sans MS"/>
          <w:sz w:val="24"/>
          <w:szCs w:val="24"/>
        </w:rPr>
        <w:t xml:space="preserve"> ) ότι ήταν Δ</w:t>
      </w:r>
      <w:r w:rsidRPr="00206E3C">
        <w:rPr>
          <w:rFonts w:ascii="Comic Sans MS" w:hAnsi="Comic Sans MS" w:cs="Comic Sans MS"/>
          <w:sz w:val="24"/>
          <w:szCs w:val="24"/>
        </w:rPr>
        <w:t>ικαστής «</w:t>
      </w:r>
      <w:r>
        <w:rPr>
          <w:rFonts w:ascii="Comic Sans MS" w:hAnsi="Comic Sans MS" w:cs="Comic Sans MS"/>
          <w:sz w:val="24"/>
          <w:szCs w:val="24"/>
        </w:rPr>
        <w:t xml:space="preserve"> </w:t>
      </w:r>
      <w:r w:rsidRPr="00206E3C">
        <w:rPr>
          <w:rFonts w:ascii="Comic Sans MS" w:hAnsi="Comic Sans MS" w:cs="Comic Sans MS"/>
          <w:sz w:val="24"/>
          <w:szCs w:val="24"/>
        </w:rPr>
        <w:t>μεροληπτικός</w:t>
      </w:r>
      <w:r>
        <w:rPr>
          <w:rFonts w:ascii="Comic Sans MS" w:hAnsi="Comic Sans MS" w:cs="Comic Sans MS"/>
          <w:sz w:val="24"/>
          <w:szCs w:val="24"/>
        </w:rPr>
        <w:t xml:space="preserve"> </w:t>
      </w:r>
      <w:r w:rsidRPr="00206E3C">
        <w:rPr>
          <w:rFonts w:ascii="Comic Sans MS" w:hAnsi="Comic Sans MS" w:cs="Comic Sans MS"/>
          <w:sz w:val="24"/>
          <w:szCs w:val="24"/>
        </w:rPr>
        <w:t>» και ότι έσφαλε «</w:t>
      </w:r>
      <w:r>
        <w:rPr>
          <w:rFonts w:ascii="Comic Sans MS" w:hAnsi="Comic Sans MS" w:cs="Comic Sans MS"/>
          <w:sz w:val="24"/>
          <w:szCs w:val="24"/>
        </w:rPr>
        <w:t xml:space="preserve"> επίτηδες με δόλο ή βαρεία</w:t>
      </w:r>
      <w:r w:rsidRPr="00206E3C">
        <w:rPr>
          <w:rFonts w:ascii="Comic Sans MS" w:hAnsi="Comic Sans MS" w:cs="Comic Sans MS"/>
          <w:sz w:val="24"/>
          <w:szCs w:val="24"/>
        </w:rPr>
        <w:t xml:space="preserve"> αμέλεια και από αδιαφορία</w:t>
      </w:r>
      <w:r>
        <w:rPr>
          <w:rFonts w:ascii="Comic Sans MS" w:hAnsi="Comic Sans MS" w:cs="Comic Sans MS"/>
          <w:sz w:val="24"/>
          <w:szCs w:val="24"/>
        </w:rPr>
        <w:t xml:space="preserve"> </w:t>
      </w:r>
      <w:r w:rsidRPr="00206E3C">
        <w:rPr>
          <w:rFonts w:ascii="Comic Sans MS" w:hAnsi="Comic Sans MS" w:cs="Comic Sans MS"/>
          <w:sz w:val="24"/>
          <w:szCs w:val="24"/>
        </w:rPr>
        <w:t>». Για τη μεν πρώτη έκρινε ότι συνιστά</w:t>
      </w:r>
      <w:r>
        <w:rPr>
          <w:rFonts w:ascii="Comic Sans MS" w:hAnsi="Comic Sans MS" w:cs="Comic Sans MS"/>
          <w:sz w:val="24"/>
          <w:szCs w:val="24"/>
        </w:rPr>
        <w:t xml:space="preserve"> αξιολογική κρίση, </w:t>
      </w:r>
      <w:proofErr w:type="spellStart"/>
      <w:r>
        <w:rPr>
          <w:rFonts w:ascii="Comic Sans MS" w:hAnsi="Comic Sans MS" w:cs="Comic Sans MS"/>
          <w:sz w:val="24"/>
          <w:szCs w:val="24"/>
        </w:rPr>
        <w:t>συναρτωμένη</w:t>
      </w:r>
      <w:proofErr w:type="spellEnd"/>
      <w:r w:rsidRPr="00206E3C">
        <w:rPr>
          <w:rFonts w:ascii="Comic Sans MS" w:hAnsi="Comic Sans MS" w:cs="Comic Sans MS"/>
          <w:sz w:val="24"/>
          <w:szCs w:val="24"/>
        </w:rPr>
        <w:t xml:space="preserve"> προς τη φύση και το είδος των δικαστικών αποφάσεων που έλαβε ο Χ, και, ως τέτοια, δεν συνιστά υπέρβαση των επιτρεπτών ορίων της κριτικής. Η δεύτερη, όμως, προϋποθέτει εκ μέρους του Χ περιφρόνηση τω</w:t>
      </w:r>
      <w:r>
        <w:rPr>
          <w:rFonts w:ascii="Comic Sans MS" w:hAnsi="Comic Sans MS" w:cs="Comic Sans MS"/>
          <w:sz w:val="24"/>
          <w:szCs w:val="24"/>
        </w:rPr>
        <w:t>ν δεοντολογικών υποχρεώσεων, τις οποίες</w:t>
      </w:r>
      <w:r w:rsidRPr="00206E3C">
        <w:rPr>
          <w:rFonts w:ascii="Comic Sans MS" w:hAnsi="Comic Sans MS" w:cs="Comic Sans MS"/>
          <w:sz w:val="24"/>
          <w:szCs w:val="24"/>
        </w:rPr>
        <w:t xml:space="preserve"> υπέχει κατά την άσκηση των καθηκόντων του, και, αληθής υποτιθέμενη, θα μπορούσε να στοιχειοθετήσει και ποινικό αδίκημα. Το Ε</w:t>
      </w:r>
      <w:r>
        <w:rPr>
          <w:rFonts w:ascii="Comic Sans MS" w:hAnsi="Comic Sans MS" w:cs="Comic Sans MS"/>
          <w:sz w:val="24"/>
          <w:szCs w:val="24"/>
        </w:rPr>
        <w:t>.</w:t>
      </w:r>
      <w:r w:rsidRPr="00206E3C">
        <w:rPr>
          <w:rFonts w:ascii="Comic Sans MS" w:hAnsi="Comic Sans MS" w:cs="Comic Sans MS"/>
          <w:sz w:val="24"/>
          <w:szCs w:val="24"/>
        </w:rPr>
        <w:t>Δ</w:t>
      </w:r>
      <w:r>
        <w:rPr>
          <w:rFonts w:ascii="Comic Sans MS" w:hAnsi="Comic Sans MS" w:cs="Comic Sans MS"/>
          <w:sz w:val="24"/>
          <w:szCs w:val="24"/>
        </w:rPr>
        <w:t>.</w:t>
      </w:r>
      <w:r w:rsidRPr="00206E3C">
        <w:rPr>
          <w:rFonts w:ascii="Comic Sans MS" w:hAnsi="Comic Sans MS" w:cs="Comic Sans MS"/>
          <w:sz w:val="24"/>
          <w:szCs w:val="24"/>
        </w:rPr>
        <w:t>Δ</w:t>
      </w:r>
      <w:r>
        <w:rPr>
          <w:rFonts w:ascii="Comic Sans MS" w:hAnsi="Comic Sans MS" w:cs="Comic Sans MS"/>
          <w:sz w:val="24"/>
          <w:szCs w:val="24"/>
        </w:rPr>
        <w:t>.</w:t>
      </w:r>
      <w:r w:rsidRPr="00206E3C">
        <w:rPr>
          <w:rFonts w:ascii="Comic Sans MS" w:hAnsi="Comic Sans MS" w:cs="Comic Sans MS"/>
          <w:sz w:val="24"/>
          <w:szCs w:val="24"/>
        </w:rPr>
        <w:t>Α</w:t>
      </w:r>
      <w:r>
        <w:rPr>
          <w:rFonts w:ascii="Comic Sans MS" w:hAnsi="Comic Sans MS" w:cs="Comic Sans MS"/>
          <w:sz w:val="24"/>
          <w:szCs w:val="24"/>
        </w:rPr>
        <w:t>.</w:t>
      </w:r>
      <w:r w:rsidRPr="00206E3C">
        <w:rPr>
          <w:rFonts w:ascii="Comic Sans MS" w:hAnsi="Comic Sans MS" w:cs="Comic Sans MS"/>
          <w:sz w:val="24"/>
          <w:szCs w:val="24"/>
        </w:rPr>
        <w:t xml:space="preserve"> εκτίμησε, επίσης, ότι: α</w:t>
      </w:r>
      <w:r>
        <w:rPr>
          <w:rFonts w:ascii="Comic Sans MS" w:hAnsi="Comic Sans MS" w:cs="Comic Sans MS"/>
          <w:sz w:val="24"/>
          <w:szCs w:val="24"/>
        </w:rPr>
        <w:t xml:space="preserve"> </w:t>
      </w:r>
      <w:r w:rsidRPr="00206E3C">
        <w:rPr>
          <w:rFonts w:ascii="Comic Sans MS" w:hAnsi="Comic Sans MS" w:cs="Comic Sans MS"/>
          <w:sz w:val="24"/>
          <w:szCs w:val="24"/>
        </w:rPr>
        <w:t>) οι κατηγορίες αυτές δεν διατυπώθηκαν στο πλαίσιο της συγκεκριμένης δίκης, β</w:t>
      </w:r>
      <w:r>
        <w:rPr>
          <w:rFonts w:ascii="Comic Sans MS" w:hAnsi="Comic Sans MS" w:cs="Comic Sans MS"/>
          <w:sz w:val="24"/>
          <w:szCs w:val="24"/>
        </w:rPr>
        <w:t xml:space="preserve"> )</w:t>
      </w:r>
      <w:r w:rsidRPr="00206E3C">
        <w:rPr>
          <w:rFonts w:ascii="Comic Sans MS" w:hAnsi="Comic Sans MS" w:cs="Comic Sans MS"/>
          <w:sz w:val="24"/>
          <w:szCs w:val="24"/>
        </w:rPr>
        <w:t xml:space="preserve"> η επιστολή δ</w:t>
      </w:r>
      <w:r>
        <w:rPr>
          <w:rFonts w:ascii="Comic Sans MS" w:hAnsi="Comic Sans MS" w:cs="Comic Sans MS"/>
          <w:sz w:val="24"/>
          <w:szCs w:val="24"/>
        </w:rPr>
        <w:t>ιανεμήθηκε στο στενό κύκλο των Δικαστών ενός τοπικού Δ</w:t>
      </w:r>
      <w:r w:rsidRPr="00206E3C">
        <w:rPr>
          <w:rFonts w:ascii="Comic Sans MS" w:hAnsi="Comic Sans MS" w:cs="Comic Sans MS"/>
          <w:sz w:val="24"/>
          <w:szCs w:val="24"/>
        </w:rPr>
        <w:t>ικαστηρίου, και, ως εκ τούτου, ήταν ικανή να βλάψει την τιμή και την υπόληψη του Χ, γ</w:t>
      </w:r>
      <w:r>
        <w:rPr>
          <w:rFonts w:ascii="Comic Sans MS" w:hAnsi="Comic Sans MS" w:cs="Comic Sans MS"/>
          <w:sz w:val="24"/>
          <w:szCs w:val="24"/>
        </w:rPr>
        <w:t xml:space="preserve"> )</w:t>
      </w:r>
      <w:r w:rsidRPr="00206E3C">
        <w:rPr>
          <w:rFonts w:ascii="Comic Sans MS" w:hAnsi="Comic Sans MS" w:cs="Comic Sans MS"/>
          <w:sz w:val="24"/>
          <w:szCs w:val="24"/>
        </w:rPr>
        <w:t xml:space="preserve"> ο προσφεύγων δεν </w:t>
      </w:r>
      <w:r>
        <w:rPr>
          <w:rFonts w:ascii="Comic Sans MS" w:hAnsi="Comic Sans MS" w:cs="Comic Sans MS"/>
          <w:sz w:val="24"/>
          <w:szCs w:val="24"/>
        </w:rPr>
        <w:t>ανέμεινε την έκβαση της υποθέσεως</w:t>
      </w:r>
      <w:r w:rsidRPr="00206E3C">
        <w:rPr>
          <w:rFonts w:ascii="Comic Sans MS" w:hAnsi="Comic Sans MS" w:cs="Comic Sans MS"/>
          <w:sz w:val="24"/>
          <w:szCs w:val="24"/>
        </w:rPr>
        <w:t xml:space="preserve"> που ανοίχθηκε με την υποβολή της αναφοράς και δ</w:t>
      </w:r>
      <w:r>
        <w:rPr>
          <w:rFonts w:ascii="Comic Sans MS" w:hAnsi="Comic Sans MS" w:cs="Comic Sans MS"/>
          <w:sz w:val="24"/>
          <w:szCs w:val="24"/>
        </w:rPr>
        <w:t xml:space="preserve"> ) καίτοι</w:t>
      </w:r>
      <w:r w:rsidRPr="00206E3C">
        <w:rPr>
          <w:rFonts w:ascii="Comic Sans MS" w:hAnsi="Comic Sans MS" w:cs="Comic Sans MS"/>
          <w:sz w:val="24"/>
          <w:szCs w:val="24"/>
        </w:rPr>
        <w:t xml:space="preserve"> σε πρώτο βαθμό του επιβλήθηκε ποινή στερητική της ελευθερίας, εν τούτοις, η ποινή αυτή στο δεύτερο βαθμό αντικαταστάθηκε από την ελαφρύτερη ποινή του προστίμου, το οποίο μάλιστα λογίσθηκε ως καταβληθέν. Λαμβάνοντας υπόψη όλα τα παραπάνω, καθώς και το γεγονός ότι ο προσφεύγων ουδόλως απέδειξε τους ισχυρισμούς του, το Ε</w:t>
      </w:r>
      <w:r>
        <w:rPr>
          <w:rFonts w:ascii="Comic Sans MS" w:hAnsi="Comic Sans MS" w:cs="Comic Sans MS"/>
          <w:sz w:val="24"/>
          <w:szCs w:val="24"/>
        </w:rPr>
        <w:t>.</w:t>
      </w:r>
      <w:r w:rsidRPr="00206E3C">
        <w:rPr>
          <w:rFonts w:ascii="Comic Sans MS" w:hAnsi="Comic Sans MS" w:cs="Comic Sans MS"/>
          <w:sz w:val="24"/>
          <w:szCs w:val="24"/>
        </w:rPr>
        <w:t>Δ</w:t>
      </w:r>
      <w:r>
        <w:rPr>
          <w:rFonts w:ascii="Comic Sans MS" w:hAnsi="Comic Sans MS" w:cs="Comic Sans MS"/>
          <w:sz w:val="24"/>
          <w:szCs w:val="24"/>
        </w:rPr>
        <w:t>.</w:t>
      </w:r>
      <w:r w:rsidRPr="00206E3C">
        <w:rPr>
          <w:rFonts w:ascii="Comic Sans MS" w:hAnsi="Comic Sans MS" w:cs="Comic Sans MS"/>
          <w:sz w:val="24"/>
          <w:szCs w:val="24"/>
        </w:rPr>
        <w:t>Δ</w:t>
      </w:r>
      <w:r>
        <w:rPr>
          <w:rFonts w:ascii="Comic Sans MS" w:hAnsi="Comic Sans MS" w:cs="Comic Sans MS"/>
          <w:sz w:val="24"/>
          <w:szCs w:val="24"/>
        </w:rPr>
        <w:t>.</w:t>
      </w:r>
      <w:r w:rsidRPr="00206E3C">
        <w:rPr>
          <w:rFonts w:ascii="Comic Sans MS" w:hAnsi="Comic Sans MS" w:cs="Comic Sans MS"/>
          <w:sz w:val="24"/>
          <w:szCs w:val="24"/>
        </w:rPr>
        <w:t>Α</w:t>
      </w:r>
      <w:r>
        <w:rPr>
          <w:rFonts w:ascii="Comic Sans MS" w:hAnsi="Comic Sans MS" w:cs="Comic Sans MS"/>
          <w:sz w:val="24"/>
          <w:szCs w:val="24"/>
        </w:rPr>
        <w:t>.</w:t>
      </w:r>
      <w:r w:rsidRPr="00206E3C">
        <w:rPr>
          <w:rFonts w:ascii="Comic Sans MS" w:hAnsi="Comic Sans MS" w:cs="Comic Sans MS"/>
          <w:sz w:val="24"/>
          <w:szCs w:val="24"/>
        </w:rPr>
        <w:t xml:space="preserve"> έκρινε ότι </w:t>
      </w:r>
      <w:r>
        <w:rPr>
          <w:rFonts w:ascii="Comic Sans MS" w:hAnsi="Comic Sans MS" w:cs="Comic Sans MS"/>
          <w:sz w:val="24"/>
          <w:szCs w:val="24"/>
        </w:rPr>
        <w:t>δεν συντρέχουν ιδιαιτέρως σοβαροί λόγοι, ώστε</w:t>
      </w:r>
      <w:r w:rsidRPr="00206E3C">
        <w:rPr>
          <w:rFonts w:ascii="Comic Sans MS" w:hAnsi="Comic Sans MS" w:cs="Comic Sans MS"/>
          <w:sz w:val="24"/>
          <w:szCs w:val="24"/>
        </w:rPr>
        <w:t xml:space="preserve"> να υποκαταστήσει με την κ</w:t>
      </w:r>
      <w:r>
        <w:rPr>
          <w:rFonts w:ascii="Comic Sans MS" w:hAnsi="Comic Sans MS" w:cs="Comic Sans MS"/>
          <w:sz w:val="24"/>
          <w:szCs w:val="24"/>
        </w:rPr>
        <w:t>ρίση του την κρίση του εθνικού Δ</w:t>
      </w:r>
      <w:r w:rsidRPr="00206E3C">
        <w:rPr>
          <w:rFonts w:ascii="Comic Sans MS" w:hAnsi="Comic Sans MS" w:cs="Comic Sans MS"/>
          <w:sz w:val="24"/>
          <w:szCs w:val="24"/>
        </w:rPr>
        <w:t>ικαστηρίου και εκτίμησε ότι η καταδίκη του προσφεύγοντος για δυσφήμηση καθώς και η ποινή που του επιβλήθηκε δεν ήταν δυσανάλογες προς τους επιδιωκόμενους σκοπού</w:t>
      </w:r>
      <w:r>
        <w:rPr>
          <w:rFonts w:ascii="Comic Sans MS" w:hAnsi="Comic Sans MS" w:cs="Comic Sans MS"/>
          <w:sz w:val="24"/>
          <w:szCs w:val="24"/>
        </w:rPr>
        <w:t>ς, οι δε αποφάσεις των εθνικών Δ</w:t>
      </w:r>
      <w:r w:rsidRPr="00206E3C">
        <w:rPr>
          <w:rFonts w:ascii="Comic Sans MS" w:hAnsi="Comic Sans MS" w:cs="Comic Sans MS"/>
          <w:sz w:val="24"/>
          <w:szCs w:val="24"/>
        </w:rPr>
        <w:t>ικαστηρ</w:t>
      </w:r>
      <w:r>
        <w:rPr>
          <w:rFonts w:ascii="Comic Sans MS" w:hAnsi="Comic Sans MS" w:cs="Comic Sans MS"/>
          <w:sz w:val="24"/>
          <w:szCs w:val="24"/>
        </w:rPr>
        <w:t>ίων ήταν επαρκώς αιτιολογημένες και ως εκ τούτου</w:t>
      </w:r>
      <w:r w:rsidRPr="00206E3C">
        <w:rPr>
          <w:rFonts w:ascii="Comic Sans MS" w:hAnsi="Comic Sans MS" w:cs="Comic Sans MS"/>
          <w:sz w:val="24"/>
          <w:szCs w:val="24"/>
        </w:rPr>
        <w:t xml:space="preserve"> δεν</w:t>
      </w:r>
      <w:r>
        <w:rPr>
          <w:rFonts w:ascii="Comic Sans MS" w:hAnsi="Comic Sans MS" w:cs="Comic Sans MS"/>
          <w:sz w:val="24"/>
          <w:szCs w:val="24"/>
        </w:rPr>
        <w:t xml:space="preserve"> υπήρξε παραβίαση του άρθρου 10, Β ) Στην επίσης πρόσφατο από 23.4.2015 υπόθεση </w:t>
      </w:r>
      <w:proofErr w:type="spellStart"/>
      <w:r>
        <w:rPr>
          <w:rFonts w:ascii="Comic Sans MS" w:hAnsi="Comic Sans MS" w:cs="Comic Sans MS"/>
          <w:sz w:val="24"/>
          <w:szCs w:val="24"/>
          <w:lang w:val="en-US"/>
        </w:rPr>
        <w:t>Morice</w:t>
      </w:r>
      <w:proofErr w:type="spellEnd"/>
      <w:r w:rsidRPr="00624FFD">
        <w:rPr>
          <w:rFonts w:ascii="Comic Sans MS" w:hAnsi="Comic Sans MS" w:cs="Comic Sans MS"/>
          <w:sz w:val="24"/>
          <w:szCs w:val="24"/>
        </w:rPr>
        <w:t xml:space="preserve"> </w:t>
      </w:r>
      <w:r>
        <w:rPr>
          <w:rFonts w:ascii="Comic Sans MS" w:hAnsi="Comic Sans MS" w:cs="Comic Sans MS"/>
          <w:sz w:val="24"/>
          <w:szCs w:val="24"/>
        </w:rPr>
        <w:t xml:space="preserve">κατά Γαλλίας ( αριθ. 29369/10 – μείζων σύνθεση ) το Ε.Δ.Δ.Α. αντιμετώπισε την περίπτωση ποινικής καταδίκης </w:t>
      </w:r>
      <w:r>
        <w:rPr>
          <w:rStyle w:val="a4"/>
          <w:rFonts w:ascii="Comic Sans MS" w:hAnsi="Comic Sans MS" w:cs="Comic Sans MS"/>
          <w:i w:val="0"/>
          <w:iCs w:val="0"/>
          <w:sz w:val="24"/>
          <w:szCs w:val="24"/>
        </w:rPr>
        <w:t>Δ</w:t>
      </w:r>
      <w:r w:rsidRPr="00624FFD">
        <w:rPr>
          <w:rStyle w:val="a4"/>
          <w:rFonts w:ascii="Comic Sans MS" w:hAnsi="Comic Sans MS" w:cs="Comic Sans MS"/>
          <w:i w:val="0"/>
          <w:iCs w:val="0"/>
          <w:sz w:val="24"/>
          <w:szCs w:val="24"/>
        </w:rPr>
        <w:t>ικηγό</w:t>
      </w:r>
      <w:r>
        <w:rPr>
          <w:rStyle w:val="a4"/>
          <w:rFonts w:ascii="Comic Sans MS" w:hAnsi="Comic Sans MS" w:cs="Comic Sans MS"/>
          <w:i w:val="0"/>
          <w:iCs w:val="0"/>
          <w:sz w:val="24"/>
          <w:szCs w:val="24"/>
        </w:rPr>
        <w:t>ρου για συνέργεια σε δυσφήμιση Α</w:t>
      </w:r>
      <w:r w:rsidRPr="00624FFD">
        <w:rPr>
          <w:rStyle w:val="a4"/>
          <w:rFonts w:ascii="Comic Sans MS" w:hAnsi="Comic Sans MS" w:cs="Comic Sans MS"/>
          <w:i w:val="0"/>
          <w:iCs w:val="0"/>
          <w:sz w:val="24"/>
          <w:szCs w:val="24"/>
        </w:rPr>
        <w:t>νακριτών, λόγω επιστολής του στον Υπουργό της Δικαιοσύνης,</w:t>
      </w:r>
      <w:r>
        <w:rPr>
          <w:rStyle w:val="a4"/>
          <w:rFonts w:ascii="Comic Sans MS" w:hAnsi="Comic Sans MS" w:cs="Comic Sans MS"/>
          <w:i w:val="0"/>
          <w:iCs w:val="0"/>
          <w:sz w:val="24"/>
          <w:szCs w:val="24"/>
        </w:rPr>
        <w:t xml:space="preserve"> η οποία δημοσιεύθηκε στον Τ</w:t>
      </w:r>
      <w:r w:rsidRPr="00624FFD">
        <w:rPr>
          <w:rStyle w:val="a4"/>
          <w:rFonts w:ascii="Comic Sans MS" w:hAnsi="Comic Sans MS" w:cs="Comic Sans MS"/>
          <w:i w:val="0"/>
          <w:iCs w:val="0"/>
          <w:sz w:val="24"/>
          <w:szCs w:val="24"/>
        </w:rPr>
        <w:t>ύπο και στ</w:t>
      </w:r>
      <w:r>
        <w:rPr>
          <w:rStyle w:val="a4"/>
          <w:rFonts w:ascii="Comic Sans MS" w:hAnsi="Comic Sans MS" w:cs="Comic Sans MS"/>
          <w:i w:val="0"/>
          <w:iCs w:val="0"/>
          <w:sz w:val="24"/>
          <w:szCs w:val="24"/>
        </w:rPr>
        <w:t xml:space="preserve">ην οποία </w:t>
      </w:r>
      <w:r>
        <w:rPr>
          <w:rStyle w:val="a4"/>
          <w:rFonts w:ascii="Comic Sans MS" w:hAnsi="Comic Sans MS" w:cs="Comic Sans MS"/>
          <w:i w:val="0"/>
          <w:iCs w:val="0"/>
          <w:sz w:val="24"/>
          <w:szCs w:val="24"/>
        </w:rPr>
        <w:lastRenderedPageBreak/>
        <w:t>χαρακτήριζε ως αντίθετο</w:t>
      </w:r>
      <w:r w:rsidRPr="00624FFD">
        <w:rPr>
          <w:rStyle w:val="a4"/>
          <w:rFonts w:ascii="Comic Sans MS" w:hAnsi="Comic Sans MS" w:cs="Comic Sans MS"/>
          <w:i w:val="0"/>
          <w:iCs w:val="0"/>
          <w:sz w:val="24"/>
          <w:szCs w:val="24"/>
        </w:rPr>
        <w:t xml:space="preserve"> με τις αρχές της αμερολ</w:t>
      </w:r>
      <w:r>
        <w:rPr>
          <w:rStyle w:val="a4"/>
          <w:rFonts w:ascii="Comic Sans MS" w:hAnsi="Comic Sans MS" w:cs="Comic Sans MS"/>
          <w:i w:val="0"/>
          <w:iCs w:val="0"/>
          <w:sz w:val="24"/>
          <w:szCs w:val="24"/>
        </w:rPr>
        <w:t>ηψίας και της χρηστής εκπληρώσεως</w:t>
      </w:r>
      <w:r w:rsidRPr="00624FFD">
        <w:rPr>
          <w:rStyle w:val="a4"/>
          <w:rFonts w:ascii="Comic Sans MS" w:hAnsi="Comic Sans MS" w:cs="Comic Sans MS"/>
          <w:i w:val="0"/>
          <w:iCs w:val="0"/>
          <w:sz w:val="24"/>
          <w:szCs w:val="24"/>
        </w:rPr>
        <w:t xml:space="preserve"> των καθη</w:t>
      </w:r>
      <w:r>
        <w:rPr>
          <w:rStyle w:val="a4"/>
          <w:rFonts w:ascii="Comic Sans MS" w:hAnsi="Comic Sans MS" w:cs="Comic Sans MS"/>
          <w:i w:val="0"/>
          <w:iCs w:val="0"/>
          <w:sz w:val="24"/>
          <w:szCs w:val="24"/>
        </w:rPr>
        <w:t>κόντων τους τη συμπεριφορά των Α</w:t>
      </w:r>
      <w:r w:rsidRPr="00624FFD">
        <w:rPr>
          <w:rStyle w:val="a4"/>
          <w:rFonts w:ascii="Comic Sans MS" w:hAnsi="Comic Sans MS" w:cs="Comic Sans MS"/>
          <w:i w:val="0"/>
          <w:iCs w:val="0"/>
          <w:sz w:val="24"/>
          <w:szCs w:val="24"/>
        </w:rPr>
        <w:t xml:space="preserve">νακριτών, στο πλαίσιο </w:t>
      </w:r>
      <w:r>
        <w:rPr>
          <w:rStyle w:val="a4"/>
          <w:rFonts w:ascii="Comic Sans MS" w:hAnsi="Comic Sans MS" w:cs="Comic Sans MS"/>
          <w:i w:val="0"/>
          <w:iCs w:val="0"/>
          <w:sz w:val="24"/>
          <w:szCs w:val="24"/>
        </w:rPr>
        <w:t>πολύκροτης ποινικής υποθέσεως</w:t>
      </w:r>
      <w:r w:rsidRPr="00624FFD">
        <w:rPr>
          <w:rStyle w:val="a4"/>
          <w:rFonts w:ascii="Comic Sans MS" w:hAnsi="Comic Sans MS" w:cs="Comic Sans MS"/>
          <w:i w:val="0"/>
          <w:iCs w:val="0"/>
          <w:sz w:val="24"/>
          <w:szCs w:val="24"/>
        </w:rPr>
        <w:t>, όπου αυτός εκπροσωπούσε την πολιτική αγωγή</w:t>
      </w:r>
      <w:r>
        <w:rPr>
          <w:rStyle w:val="a4"/>
          <w:rFonts w:ascii="Comic Sans MS" w:hAnsi="Comic Sans MS" w:cs="Comic Sans MS"/>
          <w:i w:val="0"/>
          <w:iCs w:val="0"/>
          <w:sz w:val="24"/>
          <w:szCs w:val="24"/>
        </w:rPr>
        <w:t>. Το Δικαστήριο έκρινε ότι είναι επιτρεπτή η κριτική σε Δ</w:t>
      </w:r>
      <w:r w:rsidRPr="00624FFD">
        <w:rPr>
          <w:rStyle w:val="a4"/>
          <w:rFonts w:ascii="Comic Sans MS" w:hAnsi="Comic Sans MS" w:cs="Comic Sans MS"/>
          <w:i w:val="0"/>
          <w:iCs w:val="0"/>
          <w:sz w:val="24"/>
          <w:szCs w:val="24"/>
        </w:rPr>
        <w:t xml:space="preserve">ικαστές, </w:t>
      </w:r>
      <w:r>
        <w:rPr>
          <w:rStyle w:val="a4"/>
          <w:rFonts w:ascii="Comic Sans MS" w:hAnsi="Comic Sans MS" w:cs="Comic Sans MS"/>
          <w:i w:val="0"/>
          <w:iCs w:val="0"/>
          <w:sz w:val="24"/>
          <w:szCs w:val="24"/>
        </w:rPr>
        <w:t>καθ’ όσον</w:t>
      </w:r>
      <w:r w:rsidRPr="00624FFD">
        <w:rPr>
          <w:rStyle w:val="a4"/>
          <w:rFonts w:ascii="Comic Sans MS" w:hAnsi="Comic Sans MS" w:cs="Comic Sans MS"/>
          <w:i w:val="0"/>
          <w:iCs w:val="0"/>
          <w:sz w:val="24"/>
          <w:szCs w:val="24"/>
        </w:rPr>
        <w:t xml:space="preserve"> αφορά </w:t>
      </w:r>
      <w:r>
        <w:rPr>
          <w:rStyle w:val="a4"/>
          <w:rFonts w:ascii="Comic Sans MS" w:hAnsi="Comic Sans MS" w:cs="Comic Sans MS"/>
          <w:i w:val="0"/>
          <w:iCs w:val="0"/>
          <w:sz w:val="24"/>
          <w:szCs w:val="24"/>
        </w:rPr>
        <w:t>σ</w:t>
      </w:r>
      <w:r w:rsidRPr="00624FFD">
        <w:rPr>
          <w:rStyle w:val="a4"/>
          <w:rFonts w:ascii="Comic Sans MS" w:hAnsi="Comic Sans MS" w:cs="Comic Sans MS"/>
          <w:i w:val="0"/>
          <w:iCs w:val="0"/>
          <w:sz w:val="24"/>
          <w:szCs w:val="24"/>
        </w:rPr>
        <w:t xml:space="preserve">την άσκηση των καθηκόντων τους, και τα όρια της κριτικής αυτής είναι </w:t>
      </w:r>
      <w:r>
        <w:rPr>
          <w:rStyle w:val="a4"/>
          <w:rFonts w:ascii="Comic Sans MS" w:hAnsi="Comic Sans MS" w:cs="Comic Sans MS"/>
          <w:i w:val="0"/>
          <w:iCs w:val="0"/>
          <w:sz w:val="24"/>
          <w:szCs w:val="24"/>
        </w:rPr>
        <w:t>ευρύτερα σε σχέση με τα ισχύοντα για τους συνήθεις πολίτες. Οι Δ</w:t>
      </w:r>
      <w:r w:rsidRPr="00624FFD">
        <w:rPr>
          <w:rStyle w:val="a4"/>
          <w:rFonts w:ascii="Comic Sans MS" w:hAnsi="Comic Sans MS" w:cs="Comic Sans MS"/>
          <w:i w:val="0"/>
          <w:iCs w:val="0"/>
          <w:sz w:val="24"/>
          <w:szCs w:val="24"/>
        </w:rPr>
        <w:t>ικηγόροι δικαιούνται, ιδίως, να προβαίνουν σε σχόλια για την απονομή της δικαιοσύνης, εφόσον η κριτική τους δεν ξεπερνά κάποια όρια, όπως στην περίπτωση αναξιοπρε</w:t>
      </w:r>
      <w:r>
        <w:rPr>
          <w:rStyle w:val="a4"/>
          <w:rFonts w:ascii="Comic Sans MS" w:hAnsi="Comic Sans MS" w:cs="Comic Sans MS"/>
          <w:i w:val="0"/>
          <w:iCs w:val="0"/>
          <w:sz w:val="24"/>
          <w:szCs w:val="24"/>
        </w:rPr>
        <w:t xml:space="preserve">πών, αδικαιολόγητων, στερουμένων πραγματικής βάσεως και </w:t>
      </w:r>
      <w:proofErr w:type="spellStart"/>
      <w:r>
        <w:rPr>
          <w:rStyle w:val="a4"/>
          <w:rFonts w:ascii="Comic Sans MS" w:hAnsi="Comic Sans MS" w:cs="Comic Sans MS"/>
          <w:i w:val="0"/>
          <w:iCs w:val="0"/>
          <w:sz w:val="24"/>
          <w:szCs w:val="24"/>
        </w:rPr>
        <w:t>ατεκμηριώτων</w:t>
      </w:r>
      <w:proofErr w:type="spellEnd"/>
      <w:r>
        <w:rPr>
          <w:rStyle w:val="a4"/>
          <w:rFonts w:ascii="Comic Sans MS" w:hAnsi="Comic Sans MS" w:cs="Comic Sans MS"/>
          <w:i w:val="0"/>
          <w:iCs w:val="0"/>
          <w:sz w:val="24"/>
          <w:szCs w:val="24"/>
        </w:rPr>
        <w:t xml:space="preserve"> επιθέσεων. </w:t>
      </w:r>
      <w:r w:rsidRPr="00624FFD">
        <w:rPr>
          <w:rStyle w:val="a4"/>
          <w:rFonts w:ascii="Comic Sans MS" w:hAnsi="Comic Sans MS" w:cs="Comic Sans MS"/>
          <w:i w:val="0"/>
          <w:iCs w:val="0"/>
          <w:sz w:val="24"/>
          <w:szCs w:val="24"/>
        </w:rPr>
        <w:t>Δεν αποκλείονται σχόλια με τόνο που δεν είναι προσβλητικός αλλά καυστικός, αυτά δε εξετάζονται ενόψ</w:t>
      </w:r>
      <w:r>
        <w:rPr>
          <w:rStyle w:val="a4"/>
          <w:rFonts w:ascii="Comic Sans MS" w:hAnsi="Comic Sans MS" w:cs="Comic Sans MS"/>
          <w:i w:val="0"/>
          <w:iCs w:val="0"/>
          <w:sz w:val="24"/>
          <w:szCs w:val="24"/>
        </w:rPr>
        <w:t>ει του εν γένει πλαισίου τους. Η συμπεριφορά των Δ</w:t>
      </w:r>
      <w:r w:rsidRPr="00624FFD">
        <w:rPr>
          <w:rStyle w:val="a4"/>
          <w:rFonts w:ascii="Comic Sans MS" w:hAnsi="Comic Sans MS" w:cs="Comic Sans MS"/>
          <w:i w:val="0"/>
          <w:iCs w:val="0"/>
          <w:sz w:val="24"/>
          <w:szCs w:val="24"/>
        </w:rPr>
        <w:t>ικηγόρων εντός της δικαστικής αίθουσας τυγχάνει ιδιαίτερης προστασίας, ενόψει του δικαιώματος των π</w:t>
      </w:r>
      <w:r>
        <w:rPr>
          <w:rStyle w:val="a4"/>
          <w:rFonts w:ascii="Comic Sans MS" w:hAnsi="Comic Sans MS" w:cs="Comic Sans MS"/>
          <w:i w:val="0"/>
          <w:iCs w:val="0"/>
          <w:sz w:val="24"/>
          <w:szCs w:val="24"/>
        </w:rPr>
        <w:t>ελατών τους για δίκαιη δίκη, το οποίο</w:t>
      </w:r>
      <w:r w:rsidRPr="00624FFD">
        <w:rPr>
          <w:rStyle w:val="a4"/>
          <w:rFonts w:ascii="Comic Sans MS" w:hAnsi="Comic Sans MS" w:cs="Comic Sans MS"/>
          <w:i w:val="0"/>
          <w:iCs w:val="0"/>
          <w:sz w:val="24"/>
          <w:szCs w:val="24"/>
        </w:rPr>
        <w:t xml:space="preserve"> συνηγορεί υπέρ της ελεύθερης και συχνά έντονης ανταλλαγής επιχειρημάτ</w:t>
      </w:r>
      <w:r>
        <w:rPr>
          <w:rStyle w:val="a4"/>
          <w:rFonts w:ascii="Comic Sans MS" w:hAnsi="Comic Sans MS" w:cs="Comic Sans MS"/>
          <w:i w:val="0"/>
          <w:iCs w:val="0"/>
          <w:sz w:val="24"/>
          <w:szCs w:val="24"/>
        </w:rPr>
        <w:t>ων στην ακροαματική διαδικασία. Αναφορικώς</w:t>
      </w:r>
      <w:r w:rsidRPr="00624FFD">
        <w:rPr>
          <w:rStyle w:val="a4"/>
          <w:rFonts w:ascii="Comic Sans MS" w:hAnsi="Comic Sans MS" w:cs="Comic Sans MS"/>
          <w:i w:val="0"/>
          <w:iCs w:val="0"/>
          <w:sz w:val="24"/>
          <w:szCs w:val="24"/>
        </w:rPr>
        <w:t xml:space="preserve"> με τα σχόλια εκτός δικαστική</w:t>
      </w:r>
      <w:r>
        <w:rPr>
          <w:rStyle w:val="a4"/>
          <w:rFonts w:ascii="Comic Sans MS" w:hAnsi="Comic Sans MS" w:cs="Comic Sans MS"/>
          <w:i w:val="0"/>
          <w:iCs w:val="0"/>
          <w:sz w:val="24"/>
          <w:szCs w:val="24"/>
        </w:rPr>
        <w:t>ς αίθουσας, παρατηρείται ότι ο Δ</w:t>
      </w:r>
      <w:r w:rsidRPr="00624FFD">
        <w:rPr>
          <w:rStyle w:val="a4"/>
          <w:rFonts w:ascii="Comic Sans MS" w:hAnsi="Comic Sans MS" w:cs="Comic Sans MS"/>
          <w:i w:val="0"/>
          <w:iCs w:val="0"/>
          <w:sz w:val="24"/>
          <w:szCs w:val="24"/>
        </w:rPr>
        <w:t>ικηγόρος ενδέχεται να υπερασπισθεί τον πελάτη του και μέσω εμφανίσεών του στην</w:t>
      </w:r>
      <w:r>
        <w:rPr>
          <w:rStyle w:val="a4"/>
          <w:rFonts w:ascii="Comic Sans MS" w:hAnsi="Comic Sans MS" w:cs="Comic Sans MS"/>
          <w:i w:val="0"/>
          <w:iCs w:val="0"/>
          <w:sz w:val="24"/>
          <w:szCs w:val="24"/>
        </w:rPr>
        <w:t xml:space="preserve"> τηλεόραση ή δηλώσεών του στον Τ</w:t>
      </w:r>
      <w:r w:rsidRPr="00624FFD">
        <w:rPr>
          <w:rStyle w:val="a4"/>
          <w:rFonts w:ascii="Comic Sans MS" w:hAnsi="Comic Sans MS" w:cs="Comic Sans MS"/>
          <w:i w:val="0"/>
          <w:iCs w:val="0"/>
          <w:sz w:val="24"/>
          <w:szCs w:val="24"/>
        </w:rPr>
        <w:t>ύπο, με τις οποίες λ.χ. παρέχονται στο κοινό πληροφορίες για παραλείψεις στην ποινική προδι</w:t>
      </w:r>
      <w:r>
        <w:rPr>
          <w:rStyle w:val="a4"/>
          <w:rFonts w:ascii="Comic Sans MS" w:hAnsi="Comic Sans MS" w:cs="Comic Sans MS"/>
          <w:i w:val="0"/>
          <w:iCs w:val="0"/>
          <w:sz w:val="24"/>
          <w:szCs w:val="24"/>
        </w:rPr>
        <w:t>κασία, αλλά έχει καθήκον συνέσεως</w:t>
      </w:r>
      <w:r w:rsidRPr="00624FFD">
        <w:rPr>
          <w:rStyle w:val="a4"/>
          <w:rFonts w:ascii="Comic Sans MS" w:hAnsi="Comic Sans MS" w:cs="Comic Sans MS"/>
          <w:i w:val="0"/>
          <w:iCs w:val="0"/>
          <w:sz w:val="24"/>
          <w:szCs w:val="24"/>
        </w:rPr>
        <w:t xml:space="preserve">, ιδίως </w:t>
      </w:r>
      <w:r>
        <w:rPr>
          <w:rStyle w:val="a4"/>
          <w:rFonts w:ascii="Comic Sans MS" w:hAnsi="Comic Sans MS" w:cs="Comic Sans MS"/>
          <w:i w:val="0"/>
          <w:iCs w:val="0"/>
          <w:sz w:val="24"/>
          <w:szCs w:val="24"/>
        </w:rPr>
        <w:t xml:space="preserve">καθ’ </w:t>
      </w:r>
      <w:r w:rsidRPr="00624FFD">
        <w:rPr>
          <w:rStyle w:val="a4"/>
          <w:rFonts w:ascii="Comic Sans MS" w:hAnsi="Comic Sans MS" w:cs="Comic Sans MS"/>
          <w:i w:val="0"/>
          <w:iCs w:val="0"/>
          <w:sz w:val="24"/>
          <w:szCs w:val="24"/>
        </w:rPr>
        <w:t>όσον αφορά τη διαφύλαξη της μυστικότητας της ποινικής έρευνας και διαδικασίας</w:t>
      </w:r>
      <w:r>
        <w:rPr>
          <w:rStyle w:val="a4"/>
          <w:rFonts w:ascii="Comic Sans MS" w:hAnsi="Comic Sans MS" w:cs="Comic Sans MS"/>
          <w:i w:val="0"/>
          <w:iCs w:val="0"/>
          <w:sz w:val="24"/>
          <w:szCs w:val="24"/>
        </w:rPr>
        <w:t>.</w:t>
      </w:r>
      <w:r w:rsidRPr="00624FFD">
        <w:rPr>
          <w:rStyle w:val="a4"/>
          <w:rFonts w:ascii="Comic Sans MS" w:hAnsi="Comic Sans MS" w:cs="Comic Sans MS"/>
          <w:i w:val="0"/>
          <w:iCs w:val="0"/>
          <w:sz w:val="24"/>
          <w:szCs w:val="24"/>
        </w:rPr>
        <w:t> </w:t>
      </w:r>
      <w:r w:rsidRPr="00624FFD">
        <w:rPr>
          <w:rFonts w:ascii="Comic Sans MS" w:hAnsi="Comic Sans MS" w:cs="Comic Sans MS"/>
          <w:i/>
          <w:iCs/>
          <w:sz w:val="24"/>
          <w:szCs w:val="24"/>
        </w:rPr>
        <w:br/>
      </w:r>
      <w:r w:rsidRPr="00624FFD">
        <w:rPr>
          <w:rStyle w:val="a4"/>
          <w:rFonts w:ascii="Comic Sans MS" w:hAnsi="Comic Sans MS" w:cs="Comic Sans MS"/>
          <w:i w:val="0"/>
          <w:iCs w:val="0"/>
          <w:sz w:val="24"/>
          <w:szCs w:val="24"/>
        </w:rPr>
        <w:t>Εν π</w:t>
      </w:r>
      <w:r>
        <w:rPr>
          <w:rStyle w:val="a4"/>
          <w:rFonts w:ascii="Comic Sans MS" w:hAnsi="Comic Sans MS" w:cs="Comic Sans MS"/>
          <w:i w:val="0"/>
          <w:iCs w:val="0"/>
          <w:sz w:val="24"/>
          <w:szCs w:val="24"/>
        </w:rPr>
        <w:t>ροκειμένω, ο αιτών ενήργησε ως Δ</w:t>
      </w:r>
      <w:r w:rsidRPr="00624FFD">
        <w:rPr>
          <w:rStyle w:val="a4"/>
          <w:rFonts w:ascii="Comic Sans MS" w:hAnsi="Comic Sans MS" w:cs="Comic Sans MS"/>
          <w:i w:val="0"/>
          <w:iCs w:val="0"/>
          <w:sz w:val="24"/>
          <w:szCs w:val="24"/>
        </w:rPr>
        <w:t>ικ</w:t>
      </w:r>
      <w:r>
        <w:rPr>
          <w:rStyle w:val="a4"/>
          <w:rFonts w:ascii="Comic Sans MS" w:hAnsi="Comic Sans MS" w:cs="Comic Sans MS"/>
          <w:i w:val="0"/>
          <w:iCs w:val="0"/>
          <w:sz w:val="24"/>
          <w:szCs w:val="24"/>
        </w:rPr>
        <w:t>ηγόρος του πολιτικώς ενάγοντος.</w:t>
      </w:r>
      <w:r w:rsidRPr="00624FFD">
        <w:rPr>
          <w:rStyle w:val="a4"/>
          <w:rFonts w:ascii="Comic Sans MS" w:hAnsi="Comic Sans MS" w:cs="Comic Sans MS"/>
          <w:i w:val="0"/>
          <w:iCs w:val="0"/>
          <w:sz w:val="24"/>
          <w:szCs w:val="24"/>
        </w:rPr>
        <w:t xml:space="preserve"> Δε</w:t>
      </w:r>
      <w:r>
        <w:rPr>
          <w:rStyle w:val="a4"/>
          <w:rFonts w:ascii="Comic Sans MS" w:hAnsi="Comic Sans MS" w:cs="Comic Sans MS"/>
          <w:i w:val="0"/>
          <w:iCs w:val="0"/>
          <w:sz w:val="24"/>
          <w:szCs w:val="24"/>
        </w:rPr>
        <w:t>δομένου ότι οι Α</w:t>
      </w:r>
      <w:r w:rsidRPr="00624FFD">
        <w:rPr>
          <w:rStyle w:val="a4"/>
          <w:rFonts w:ascii="Comic Sans MS" w:hAnsi="Comic Sans MS" w:cs="Comic Sans MS"/>
          <w:i w:val="0"/>
          <w:iCs w:val="0"/>
          <w:sz w:val="24"/>
          <w:szCs w:val="24"/>
        </w:rPr>
        <w:t>νακριτές</w:t>
      </w:r>
      <w:r>
        <w:rPr>
          <w:rStyle w:val="a4"/>
          <w:rFonts w:ascii="Comic Sans MS" w:hAnsi="Comic Sans MS" w:cs="Comic Sans MS"/>
          <w:i w:val="0"/>
          <w:iCs w:val="0"/>
          <w:sz w:val="24"/>
          <w:szCs w:val="24"/>
        </w:rPr>
        <w:t>,</w:t>
      </w:r>
      <w:r w:rsidRPr="00624FFD">
        <w:rPr>
          <w:rStyle w:val="a4"/>
          <w:rFonts w:ascii="Comic Sans MS" w:hAnsi="Comic Sans MS" w:cs="Comic Sans MS"/>
          <w:i w:val="0"/>
          <w:iCs w:val="0"/>
          <w:sz w:val="24"/>
          <w:szCs w:val="24"/>
        </w:rPr>
        <w:t xml:space="preserve"> στους οποίους αναφέρονταν οι δηλώσεις του</w:t>
      </w:r>
      <w:r>
        <w:rPr>
          <w:rStyle w:val="a4"/>
          <w:rFonts w:ascii="Comic Sans MS" w:hAnsi="Comic Sans MS" w:cs="Comic Sans MS"/>
          <w:i w:val="0"/>
          <w:iCs w:val="0"/>
          <w:sz w:val="24"/>
          <w:szCs w:val="24"/>
        </w:rPr>
        <w:t>,</w:t>
      </w:r>
      <w:r w:rsidRPr="00624FFD">
        <w:rPr>
          <w:rStyle w:val="a4"/>
          <w:rFonts w:ascii="Comic Sans MS" w:hAnsi="Comic Sans MS" w:cs="Comic Sans MS"/>
          <w:i w:val="0"/>
          <w:iCs w:val="0"/>
          <w:sz w:val="24"/>
          <w:szCs w:val="24"/>
        </w:rPr>
        <w:t xml:space="preserve"> είχαν ήδη αντικατασταθεί, αυτές δεν μπορούσαν να συμβάλουν άμεσα στην άσκηση των καθηκόντων του για προάσπιση τ</w:t>
      </w:r>
      <w:r>
        <w:rPr>
          <w:rStyle w:val="a4"/>
          <w:rFonts w:ascii="Comic Sans MS" w:hAnsi="Comic Sans MS" w:cs="Comic Sans MS"/>
          <w:i w:val="0"/>
          <w:iCs w:val="0"/>
          <w:sz w:val="24"/>
          <w:szCs w:val="24"/>
        </w:rPr>
        <w:t xml:space="preserve">ων συμφερόντων του πελάτη του. </w:t>
      </w:r>
      <w:r w:rsidRPr="00624FFD">
        <w:rPr>
          <w:rStyle w:val="a4"/>
          <w:rFonts w:ascii="Comic Sans MS" w:hAnsi="Comic Sans MS" w:cs="Comic Sans MS"/>
          <w:i w:val="0"/>
          <w:iCs w:val="0"/>
          <w:sz w:val="24"/>
          <w:szCs w:val="24"/>
        </w:rPr>
        <w:t xml:space="preserve">Οι δηλώσεις αφορούσαν </w:t>
      </w:r>
      <w:r>
        <w:rPr>
          <w:rStyle w:val="a4"/>
          <w:rFonts w:ascii="Comic Sans MS" w:hAnsi="Comic Sans MS" w:cs="Comic Sans MS"/>
          <w:i w:val="0"/>
          <w:iCs w:val="0"/>
          <w:sz w:val="24"/>
          <w:szCs w:val="24"/>
        </w:rPr>
        <w:t xml:space="preserve">σε </w:t>
      </w:r>
      <w:r w:rsidRPr="00624FFD">
        <w:rPr>
          <w:rStyle w:val="a4"/>
          <w:rFonts w:ascii="Comic Sans MS" w:hAnsi="Comic Sans MS" w:cs="Comic Sans MS"/>
          <w:i w:val="0"/>
          <w:iCs w:val="0"/>
          <w:sz w:val="24"/>
          <w:szCs w:val="24"/>
        </w:rPr>
        <w:t>ζήτημα δημοσίου ενδιαφέροντος (</w:t>
      </w:r>
      <w:r>
        <w:rPr>
          <w:rStyle w:val="a4"/>
          <w:rFonts w:ascii="Comic Sans MS" w:hAnsi="Comic Sans MS" w:cs="Comic Sans MS"/>
          <w:i w:val="0"/>
          <w:iCs w:val="0"/>
          <w:sz w:val="24"/>
          <w:szCs w:val="24"/>
        </w:rPr>
        <w:t xml:space="preserve"> λειτουργία της Δ</w:t>
      </w:r>
      <w:r w:rsidRPr="00624FFD">
        <w:rPr>
          <w:rStyle w:val="a4"/>
          <w:rFonts w:ascii="Comic Sans MS" w:hAnsi="Comic Sans MS" w:cs="Comic Sans MS"/>
          <w:i w:val="0"/>
          <w:iCs w:val="0"/>
          <w:sz w:val="24"/>
          <w:szCs w:val="24"/>
        </w:rPr>
        <w:t>ικαιοσύνης και χειρισμός της ο</w:t>
      </w:r>
      <w:r>
        <w:rPr>
          <w:rStyle w:val="a4"/>
          <w:rFonts w:ascii="Comic Sans MS" w:hAnsi="Comic Sans MS" w:cs="Comic Sans MS"/>
          <w:i w:val="0"/>
          <w:iCs w:val="0"/>
          <w:sz w:val="24"/>
          <w:szCs w:val="24"/>
        </w:rPr>
        <w:t>ικείας γνωστής ποινικής υποθέσεως, η οποία καλυπτόταν ευρέως στον Τ</w:t>
      </w:r>
      <w:r w:rsidRPr="00624FFD">
        <w:rPr>
          <w:rStyle w:val="a4"/>
          <w:rFonts w:ascii="Comic Sans MS" w:hAnsi="Comic Sans MS" w:cs="Comic Sans MS"/>
          <w:i w:val="0"/>
          <w:iCs w:val="0"/>
          <w:sz w:val="24"/>
          <w:szCs w:val="24"/>
        </w:rPr>
        <w:t>ύπο</w:t>
      </w:r>
      <w:r>
        <w:rPr>
          <w:rStyle w:val="a4"/>
          <w:rFonts w:ascii="Comic Sans MS" w:hAnsi="Comic Sans MS" w:cs="Comic Sans MS"/>
          <w:i w:val="0"/>
          <w:iCs w:val="0"/>
          <w:sz w:val="24"/>
          <w:szCs w:val="24"/>
        </w:rPr>
        <w:t xml:space="preserve"> </w:t>
      </w:r>
      <w:r w:rsidRPr="00624FFD">
        <w:rPr>
          <w:rStyle w:val="a4"/>
          <w:rFonts w:ascii="Comic Sans MS" w:hAnsi="Comic Sans MS" w:cs="Comic Sans MS"/>
          <w:i w:val="0"/>
          <w:iCs w:val="0"/>
          <w:sz w:val="24"/>
          <w:szCs w:val="24"/>
        </w:rPr>
        <w:t>) και, συνεπώς, απαι</w:t>
      </w:r>
      <w:r>
        <w:rPr>
          <w:rStyle w:val="a4"/>
          <w:rFonts w:ascii="Comic Sans MS" w:hAnsi="Comic Sans MS" w:cs="Comic Sans MS"/>
          <w:i w:val="0"/>
          <w:iCs w:val="0"/>
          <w:sz w:val="24"/>
          <w:szCs w:val="24"/>
        </w:rPr>
        <w:t xml:space="preserve">τούν υψηλό </w:t>
      </w:r>
      <w:r>
        <w:rPr>
          <w:rStyle w:val="a4"/>
          <w:rFonts w:ascii="Comic Sans MS" w:hAnsi="Comic Sans MS" w:cs="Comic Sans MS"/>
          <w:i w:val="0"/>
          <w:iCs w:val="0"/>
          <w:sz w:val="24"/>
          <w:szCs w:val="24"/>
        </w:rPr>
        <w:lastRenderedPageBreak/>
        <w:t xml:space="preserve">επίπεδο προστασίας. </w:t>
      </w:r>
      <w:r w:rsidRPr="00624FFD">
        <w:rPr>
          <w:rStyle w:val="a4"/>
          <w:rFonts w:ascii="Comic Sans MS" w:hAnsi="Comic Sans MS" w:cs="Comic Sans MS"/>
          <w:i w:val="0"/>
          <w:iCs w:val="0"/>
          <w:sz w:val="24"/>
          <w:szCs w:val="24"/>
        </w:rPr>
        <w:t>Οι δηλώσεις είχαν περισσότερο το χαρακτήρα αξιολογικών κρίσεων παρά γνήσιων ισχυρισμών για πραγματικά περιστατικά, καθώς απηχούσαν μια γενική α</w:t>
      </w:r>
      <w:r>
        <w:rPr>
          <w:rStyle w:val="a4"/>
          <w:rFonts w:ascii="Comic Sans MS" w:hAnsi="Comic Sans MS" w:cs="Comic Sans MS"/>
          <w:i w:val="0"/>
          <w:iCs w:val="0"/>
          <w:sz w:val="24"/>
          <w:szCs w:val="24"/>
        </w:rPr>
        <w:t>ξιολόγηση της συμπεριφοράς των Α</w:t>
      </w:r>
      <w:r w:rsidRPr="00624FFD">
        <w:rPr>
          <w:rStyle w:val="a4"/>
          <w:rFonts w:ascii="Comic Sans MS" w:hAnsi="Comic Sans MS" w:cs="Comic Sans MS"/>
          <w:i w:val="0"/>
          <w:iCs w:val="0"/>
          <w:sz w:val="24"/>
          <w:szCs w:val="24"/>
        </w:rPr>
        <w:t>νακ</w:t>
      </w:r>
      <w:r>
        <w:rPr>
          <w:rStyle w:val="a4"/>
          <w:rFonts w:ascii="Comic Sans MS" w:hAnsi="Comic Sans MS" w:cs="Comic Sans MS"/>
          <w:i w:val="0"/>
          <w:iCs w:val="0"/>
          <w:sz w:val="24"/>
          <w:szCs w:val="24"/>
        </w:rPr>
        <w:t xml:space="preserve">ριτών κατά την ποινική έρευνα. </w:t>
      </w:r>
      <w:r w:rsidRPr="00624FFD">
        <w:rPr>
          <w:rStyle w:val="a4"/>
          <w:rFonts w:ascii="Comic Sans MS" w:hAnsi="Comic Sans MS" w:cs="Comic Sans MS"/>
          <w:i w:val="0"/>
          <w:iCs w:val="0"/>
          <w:sz w:val="24"/>
          <w:szCs w:val="24"/>
        </w:rPr>
        <w:t>Οι εν λόγω κρίσεις δεν στερο</w:t>
      </w:r>
      <w:r>
        <w:rPr>
          <w:rStyle w:val="a4"/>
          <w:rFonts w:ascii="Comic Sans MS" w:hAnsi="Comic Sans MS" w:cs="Comic Sans MS"/>
          <w:i w:val="0"/>
          <w:iCs w:val="0"/>
          <w:sz w:val="24"/>
          <w:szCs w:val="24"/>
        </w:rPr>
        <w:t>ύνταν επαρκούς πραγματικής βάσεως</w:t>
      </w:r>
      <w:r w:rsidRPr="00624FFD">
        <w:rPr>
          <w:rStyle w:val="a4"/>
          <w:rFonts w:ascii="Comic Sans MS" w:hAnsi="Comic Sans MS" w:cs="Comic Sans MS"/>
          <w:i w:val="0"/>
          <w:iCs w:val="0"/>
          <w:sz w:val="24"/>
          <w:szCs w:val="24"/>
        </w:rPr>
        <w:t xml:space="preserve"> και ναι μεν ήταν καυστικές</w:t>
      </w:r>
      <w:r>
        <w:rPr>
          <w:rStyle w:val="a4"/>
          <w:rFonts w:ascii="Comic Sans MS" w:hAnsi="Comic Sans MS" w:cs="Comic Sans MS"/>
          <w:i w:val="0"/>
          <w:iCs w:val="0"/>
          <w:sz w:val="24"/>
          <w:szCs w:val="24"/>
        </w:rPr>
        <w:t>,</w:t>
      </w:r>
      <w:r w:rsidRPr="00624FFD">
        <w:rPr>
          <w:rStyle w:val="a4"/>
          <w:rFonts w:ascii="Comic Sans MS" w:hAnsi="Comic Sans MS" w:cs="Comic Sans MS"/>
          <w:i w:val="0"/>
          <w:iCs w:val="0"/>
          <w:sz w:val="24"/>
          <w:szCs w:val="24"/>
        </w:rPr>
        <w:t xml:space="preserve"> αλλά όχι κα</w:t>
      </w:r>
      <w:r>
        <w:rPr>
          <w:rStyle w:val="a4"/>
          <w:rFonts w:ascii="Comic Sans MS" w:hAnsi="Comic Sans MS" w:cs="Comic Sans MS"/>
          <w:i w:val="0"/>
          <w:iCs w:val="0"/>
          <w:sz w:val="24"/>
          <w:szCs w:val="24"/>
        </w:rPr>
        <w:t>ι παραπλανητικές ή αυθαίρετες. Επίσης,</w:t>
      </w:r>
      <w:r w:rsidRPr="00624FFD">
        <w:rPr>
          <w:rStyle w:val="a4"/>
          <w:rFonts w:ascii="Comic Sans MS" w:hAnsi="Comic Sans MS" w:cs="Comic Sans MS"/>
          <w:i w:val="0"/>
          <w:iCs w:val="0"/>
          <w:sz w:val="24"/>
          <w:szCs w:val="24"/>
        </w:rPr>
        <w:t xml:space="preserve"> δεν συνιστού</w:t>
      </w:r>
      <w:r>
        <w:rPr>
          <w:rStyle w:val="a4"/>
          <w:rFonts w:ascii="Comic Sans MS" w:hAnsi="Comic Sans MS" w:cs="Comic Sans MS"/>
          <w:i w:val="0"/>
          <w:iCs w:val="0"/>
          <w:sz w:val="24"/>
          <w:szCs w:val="24"/>
        </w:rPr>
        <w:t xml:space="preserve">σαν απλώς έκφραση </w:t>
      </w:r>
      <w:proofErr w:type="spellStart"/>
      <w:r>
        <w:rPr>
          <w:rStyle w:val="a4"/>
          <w:rFonts w:ascii="Comic Sans MS" w:hAnsi="Comic Sans MS" w:cs="Comic Sans MS"/>
          <w:i w:val="0"/>
          <w:iCs w:val="0"/>
          <w:sz w:val="24"/>
          <w:szCs w:val="24"/>
        </w:rPr>
        <w:t>εκδικητικότητο</w:t>
      </w:r>
      <w:r w:rsidRPr="00624FFD">
        <w:rPr>
          <w:rStyle w:val="a4"/>
          <w:rFonts w:ascii="Comic Sans MS" w:hAnsi="Comic Sans MS" w:cs="Comic Sans MS"/>
          <w:i w:val="0"/>
          <w:iCs w:val="0"/>
          <w:sz w:val="24"/>
          <w:szCs w:val="24"/>
        </w:rPr>
        <w:t>ς</w:t>
      </w:r>
      <w:proofErr w:type="spellEnd"/>
      <w:r w:rsidRPr="00624FFD">
        <w:rPr>
          <w:rStyle w:val="a4"/>
          <w:rFonts w:ascii="Comic Sans MS" w:hAnsi="Comic Sans MS" w:cs="Comic Sans MS"/>
          <w:i w:val="0"/>
          <w:iCs w:val="0"/>
          <w:sz w:val="24"/>
          <w:szCs w:val="24"/>
        </w:rPr>
        <w:t xml:space="preserve"> ή πρ</w:t>
      </w:r>
      <w:r>
        <w:rPr>
          <w:rStyle w:val="a4"/>
          <w:rFonts w:ascii="Comic Sans MS" w:hAnsi="Comic Sans MS" w:cs="Comic Sans MS"/>
          <w:i w:val="0"/>
          <w:iCs w:val="0"/>
          <w:sz w:val="24"/>
          <w:szCs w:val="24"/>
        </w:rPr>
        <w:t xml:space="preserve">οσωπικής </w:t>
      </w:r>
      <w:proofErr w:type="spellStart"/>
      <w:r>
        <w:rPr>
          <w:rStyle w:val="a4"/>
          <w:rFonts w:ascii="Comic Sans MS" w:hAnsi="Comic Sans MS" w:cs="Comic Sans MS"/>
          <w:i w:val="0"/>
          <w:iCs w:val="0"/>
          <w:sz w:val="24"/>
          <w:szCs w:val="24"/>
        </w:rPr>
        <w:t>εχθρότητος</w:t>
      </w:r>
      <w:proofErr w:type="spellEnd"/>
      <w:r>
        <w:rPr>
          <w:rStyle w:val="a4"/>
          <w:rFonts w:ascii="Comic Sans MS" w:hAnsi="Comic Sans MS" w:cs="Comic Sans MS"/>
          <w:i w:val="0"/>
          <w:iCs w:val="0"/>
          <w:sz w:val="24"/>
          <w:szCs w:val="24"/>
        </w:rPr>
        <w:t xml:space="preserve"> έναντι των Α</w:t>
      </w:r>
      <w:r w:rsidRPr="00624FFD">
        <w:rPr>
          <w:rStyle w:val="a4"/>
          <w:rFonts w:ascii="Comic Sans MS" w:hAnsi="Comic Sans MS" w:cs="Comic Sans MS"/>
          <w:i w:val="0"/>
          <w:iCs w:val="0"/>
          <w:sz w:val="24"/>
          <w:szCs w:val="24"/>
        </w:rPr>
        <w:t>νακριτών, αλλά διατυπ</w:t>
      </w:r>
      <w:r>
        <w:rPr>
          <w:rStyle w:val="a4"/>
          <w:rFonts w:ascii="Comic Sans MS" w:hAnsi="Comic Sans MS" w:cs="Comic Sans MS"/>
          <w:i w:val="0"/>
          <w:iCs w:val="0"/>
          <w:sz w:val="24"/>
          <w:szCs w:val="24"/>
        </w:rPr>
        <w:t>ώθηκαν στο πλαίσιο ενεργειών, οι οποίες</w:t>
      </w:r>
      <w:r w:rsidRPr="00624FFD">
        <w:rPr>
          <w:rStyle w:val="a4"/>
          <w:rFonts w:ascii="Comic Sans MS" w:hAnsi="Comic Sans MS" w:cs="Comic Sans MS"/>
          <w:i w:val="0"/>
          <w:iCs w:val="0"/>
          <w:sz w:val="24"/>
          <w:szCs w:val="24"/>
        </w:rPr>
        <w:t xml:space="preserve"> κατέτειναν στην αποκάλυψη σοβαρών παραλείψεων του δικαιοδοτικού συστήματος, στο</w:t>
      </w:r>
      <w:r>
        <w:rPr>
          <w:rStyle w:val="a4"/>
          <w:rFonts w:ascii="Comic Sans MS" w:hAnsi="Comic Sans MS" w:cs="Comic Sans MS"/>
          <w:i w:val="0"/>
          <w:iCs w:val="0"/>
          <w:sz w:val="24"/>
          <w:szCs w:val="24"/>
        </w:rPr>
        <w:t xml:space="preserve"> πλαίσιο της επιμάχου</w:t>
      </w:r>
      <w:r w:rsidRPr="00624FFD">
        <w:rPr>
          <w:rStyle w:val="a4"/>
          <w:rFonts w:ascii="Comic Sans MS" w:hAnsi="Comic Sans MS" w:cs="Comic Sans MS"/>
          <w:i w:val="0"/>
          <w:iCs w:val="0"/>
          <w:sz w:val="24"/>
          <w:szCs w:val="24"/>
        </w:rPr>
        <w:t xml:space="preserve"> </w:t>
      </w:r>
      <w:proofErr w:type="spellStart"/>
      <w:r>
        <w:rPr>
          <w:rStyle w:val="a4"/>
          <w:rFonts w:ascii="Comic Sans MS" w:hAnsi="Comic Sans MS" w:cs="Comic Sans MS"/>
          <w:i w:val="0"/>
          <w:iCs w:val="0"/>
          <w:sz w:val="24"/>
          <w:szCs w:val="24"/>
        </w:rPr>
        <w:t>λαβούσας</w:t>
      </w:r>
      <w:proofErr w:type="spellEnd"/>
      <w:r>
        <w:rPr>
          <w:rStyle w:val="a4"/>
          <w:rFonts w:ascii="Comic Sans MS" w:hAnsi="Comic Sans MS" w:cs="Comic Sans MS"/>
          <w:i w:val="0"/>
          <w:iCs w:val="0"/>
          <w:sz w:val="24"/>
          <w:szCs w:val="24"/>
        </w:rPr>
        <w:t xml:space="preserve"> ευρεία δημοσιότητα </w:t>
      </w:r>
      <w:r w:rsidRPr="00624FFD">
        <w:rPr>
          <w:rStyle w:val="a4"/>
          <w:rFonts w:ascii="Comic Sans MS" w:hAnsi="Comic Sans MS" w:cs="Comic Sans MS"/>
          <w:i w:val="0"/>
          <w:iCs w:val="0"/>
          <w:sz w:val="24"/>
          <w:szCs w:val="24"/>
        </w:rPr>
        <w:t>υπ</w:t>
      </w:r>
      <w:r>
        <w:rPr>
          <w:rStyle w:val="a4"/>
          <w:rFonts w:ascii="Comic Sans MS" w:hAnsi="Comic Sans MS" w:cs="Comic Sans MS"/>
          <w:i w:val="0"/>
          <w:iCs w:val="0"/>
          <w:sz w:val="24"/>
          <w:szCs w:val="24"/>
        </w:rPr>
        <w:t>οθέσεως</w:t>
      </w:r>
      <w:r w:rsidRPr="00624FFD">
        <w:rPr>
          <w:rStyle w:val="a4"/>
          <w:rFonts w:ascii="Comic Sans MS" w:hAnsi="Comic Sans MS" w:cs="Comic Sans MS"/>
          <w:i w:val="0"/>
          <w:iCs w:val="0"/>
          <w:sz w:val="24"/>
          <w:szCs w:val="24"/>
        </w:rPr>
        <w:t>, είχαν δη</w:t>
      </w:r>
      <w:r>
        <w:rPr>
          <w:rStyle w:val="a4"/>
          <w:rFonts w:ascii="Comic Sans MS" w:hAnsi="Comic Sans MS" w:cs="Comic Sans MS"/>
          <w:i w:val="0"/>
          <w:iCs w:val="0"/>
          <w:sz w:val="24"/>
          <w:szCs w:val="24"/>
        </w:rPr>
        <w:t xml:space="preserve">λαδή εποικοδομητικό χαρακτήρα. </w:t>
      </w:r>
      <w:r w:rsidRPr="00624FFD">
        <w:rPr>
          <w:rStyle w:val="a4"/>
          <w:rFonts w:ascii="Comic Sans MS" w:hAnsi="Comic Sans MS" w:cs="Comic Sans MS"/>
          <w:i w:val="0"/>
          <w:iCs w:val="0"/>
          <w:sz w:val="24"/>
          <w:szCs w:val="24"/>
        </w:rPr>
        <w:t>Εξάλλου, δεν ήταν ικανές να υπονομεύσουν την οικεία ποινικ</w:t>
      </w:r>
      <w:r>
        <w:rPr>
          <w:rStyle w:val="a4"/>
          <w:rFonts w:ascii="Comic Sans MS" w:hAnsi="Comic Sans MS" w:cs="Comic Sans MS"/>
          <w:i w:val="0"/>
          <w:iCs w:val="0"/>
          <w:sz w:val="24"/>
          <w:szCs w:val="24"/>
        </w:rPr>
        <w:t>ή διαδικασία, δεδομένου ότι οι Α</w:t>
      </w:r>
      <w:r w:rsidRPr="00624FFD">
        <w:rPr>
          <w:rStyle w:val="a4"/>
          <w:rFonts w:ascii="Comic Sans MS" w:hAnsi="Comic Sans MS" w:cs="Comic Sans MS"/>
          <w:i w:val="0"/>
          <w:iCs w:val="0"/>
          <w:sz w:val="24"/>
          <w:szCs w:val="24"/>
        </w:rPr>
        <w:t>νακριτές που ήταν στο στόχαστρο είχαν ήδη αποσυρθεί από αυτή</w:t>
      </w:r>
      <w:r>
        <w:rPr>
          <w:rStyle w:val="a4"/>
          <w:rFonts w:ascii="Comic Sans MS" w:hAnsi="Comic Sans MS" w:cs="Comic Sans MS"/>
          <w:i w:val="0"/>
          <w:iCs w:val="0"/>
          <w:sz w:val="24"/>
          <w:szCs w:val="24"/>
        </w:rPr>
        <w:t>ν και αντικατασταθεί με άλλους.</w:t>
      </w:r>
      <w:r w:rsidRPr="00624FFD">
        <w:rPr>
          <w:rStyle w:val="a4"/>
          <w:rFonts w:ascii="Comic Sans MS" w:hAnsi="Comic Sans MS" w:cs="Comic Sans MS"/>
          <w:i w:val="0"/>
          <w:iCs w:val="0"/>
          <w:sz w:val="24"/>
          <w:szCs w:val="24"/>
        </w:rPr>
        <w:t xml:space="preserve"> Κατ’ </w:t>
      </w:r>
      <w:proofErr w:type="spellStart"/>
      <w:r w:rsidRPr="00624FFD">
        <w:rPr>
          <w:rStyle w:val="a4"/>
          <w:rFonts w:ascii="Comic Sans MS" w:hAnsi="Comic Sans MS" w:cs="Comic Sans MS"/>
          <w:i w:val="0"/>
          <w:iCs w:val="0"/>
          <w:sz w:val="24"/>
          <w:szCs w:val="24"/>
        </w:rPr>
        <w:t>ακολουθίαν</w:t>
      </w:r>
      <w:proofErr w:type="spellEnd"/>
      <w:r w:rsidRPr="00624FFD">
        <w:rPr>
          <w:rStyle w:val="a4"/>
          <w:rFonts w:ascii="Comic Sans MS" w:hAnsi="Comic Sans MS" w:cs="Comic Sans MS"/>
          <w:i w:val="0"/>
          <w:iCs w:val="0"/>
          <w:sz w:val="24"/>
          <w:szCs w:val="24"/>
        </w:rPr>
        <w:t>, η καταδίκη του αιτούντος δεν μπορούσε να εξ</w:t>
      </w:r>
      <w:r>
        <w:rPr>
          <w:rStyle w:val="a4"/>
          <w:rFonts w:ascii="Comic Sans MS" w:hAnsi="Comic Sans MS" w:cs="Comic Sans MS"/>
          <w:i w:val="0"/>
          <w:iCs w:val="0"/>
          <w:sz w:val="24"/>
          <w:szCs w:val="24"/>
        </w:rPr>
        <w:t>υπηρετήσει την ανάγκη διατηρήσεως του κύρους της Δικαιοσύνης.</w:t>
      </w:r>
      <w:r w:rsidRPr="00624FFD">
        <w:rPr>
          <w:rStyle w:val="a4"/>
          <w:rFonts w:ascii="Comic Sans MS" w:hAnsi="Comic Sans MS" w:cs="Comic Sans MS"/>
          <w:i w:val="0"/>
          <w:iCs w:val="0"/>
          <w:sz w:val="24"/>
          <w:szCs w:val="24"/>
        </w:rPr>
        <w:t xml:space="preserve"> Επιπλέον</w:t>
      </w:r>
      <w:r>
        <w:rPr>
          <w:rStyle w:val="a4"/>
          <w:rFonts w:ascii="Comic Sans MS" w:hAnsi="Comic Sans MS" w:cs="Comic Sans MS"/>
          <w:i w:val="0"/>
          <w:iCs w:val="0"/>
          <w:sz w:val="24"/>
          <w:szCs w:val="24"/>
        </w:rPr>
        <w:t>,</w:t>
      </w:r>
      <w:r w:rsidRPr="00624FFD">
        <w:rPr>
          <w:rStyle w:val="a4"/>
          <w:rFonts w:ascii="Comic Sans MS" w:hAnsi="Comic Sans MS" w:cs="Comic Sans MS"/>
          <w:i w:val="0"/>
          <w:iCs w:val="0"/>
          <w:sz w:val="24"/>
          <w:szCs w:val="24"/>
        </w:rPr>
        <w:t> δεν ασκήθηκε πειθαρχική δί</w:t>
      </w:r>
      <w:r>
        <w:rPr>
          <w:rStyle w:val="a4"/>
          <w:rFonts w:ascii="Comic Sans MS" w:hAnsi="Comic Sans MS" w:cs="Comic Sans MS"/>
          <w:i w:val="0"/>
          <w:iCs w:val="0"/>
          <w:sz w:val="24"/>
          <w:szCs w:val="24"/>
        </w:rPr>
        <w:t>ωξη κατά του αιτούντος από τον Εισαγγελέα ή το Δικηγορικό Σύλλογο. Ενόψει των ανωτέρω, καθώς και της φύσεως</w:t>
      </w:r>
      <w:r w:rsidRPr="00624FFD">
        <w:rPr>
          <w:rStyle w:val="a4"/>
          <w:rFonts w:ascii="Comic Sans MS" w:hAnsi="Comic Sans MS" w:cs="Comic Sans MS"/>
          <w:i w:val="0"/>
          <w:iCs w:val="0"/>
          <w:sz w:val="24"/>
          <w:szCs w:val="24"/>
        </w:rPr>
        <w:t xml:space="preserve"> και της βαρύτητ</w:t>
      </w:r>
      <w:r>
        <w:rPr>
          <w:rStyle w:val="a4"/>
          <w:rFonts w:ascii="Comic Sans MS" w:hAnsi="Comic Sans MS" w:cs="Comic Sans MS"/>
          <w:i w:val="0"/>
          <w:iCs w:val="0"/>
          <w:sz w:val="24"/>
          <w:szCs w:val="24"/>
        </w:rPr>
        <w:t>ας της επιβληθείσας κυρώσεως</w:t>
      </w:r>
      <w:r w:rsidRPr="00624FFD">
        <w:rPr>
          <w:rStyle w:val="a4"/>
          <w:rFonts w:ascii="Comic Sans MS" w:hAnsi="Comic Sans MS" w:cs="Comic Sans MS"/>
          <w:i w:val="0"/>
          <w:iCs w:val="0"/>
          <w:sz w:val="24"/>
          <w:szCs w:val="24"/>
        </w:rPr>
        <w:t xml:space="preserve"> (</w:t>
      </w:r>
      <w:r>
        <w:rPr>
          <w:rStyle w:val="a4"/>
          <w:rFonts w:ascii="Comic Sans MS" w:hAnsi="Comic Sans MS" w:cs="Comic Sans MS"/>
          <w:i w:val="0"/>
          <w:iCs w:val="0"/>
          <w:sz w:val="24"/>
          <w:szCs w:val="24"/>
        </w:rPr>
        <w:t xml:space="preserve"> </w:t>
      </w:r>
      <w:r w:rsidRPr="00624FFD">
        <w:rPr>
          <w:rStyle w:val="a4"/>
          <w:rFonts w:ascii="Comic Sans MS" w:hAnsi="Comic Sans MS" w:cs="Comic Sans MS"/>
          <w:i w:val="0"/>
          <w:iCs w:val="0"/>
          <w:sz w:val="24"/>
          <w:szCs w:val="24"/>
        </w:rPr>
        <w:t>η οποία μάλιστα δεν ήταν η μικρότερη δυνατή</w:t>
      </w:r>
      <w:r>
        <w:rPr>
          <w:rStyle w:val="a4"/>
          <w:rFonts w:ascii="Comic Sans MS" w:hAnsi="Comic Sans MS" w:cs="Comic Sans MS"/>
          <w:i w:val="0"/>
          <w:iCs w:val="0"/>
          <w:sz w:val="24"/>
          <w:szCs w:val="24"/>
        </w:rPr>
        <w:t xml:space="preserve"> </w:t>
      </w:r>
      <w:r w:rsidRPr="00624FFD">
        <w:rPr>
          <w:rStyle w:val="a4"/>
          <w:rFonts w:ascii="Comic Sans MS" w:hAnsi="Comic Sans MS" w:cs="Comic Sans MS"/>
          <w:i w:val="0"/>
          <w:iCs w:val="0"/>
          <w:sz w:val="24"/>
          <w:szCs w:val="24"/>
        </w:rPr>
        <w:t>), διαπιστώνεται ότι η επίμαχη καταδίκη συνιστούσε δυσανάλογο πε</w:t>
      </w:r>
      <w:r>
        <w:rPr>
          <w:rStyle w:val="a4"/>
          <w:rFonts w:ascii="Comic Sans MS" w:hAnsi="Comic Sans MS" w:cs="Comic Sans MS"/>
          <w:i w:val="0"/>
          <w:iCs w:val="0"/>
          <w:sz w:val="24"/>
          <w:szCs w:val="24"/>
        </w:rPr>
        <w:t>ριορισμό της ελευθερίας εκφράσεως και ενείχε παραβίαση του άρθρου</w:t>
      </w:r>
      <w:r w:rsidRPr="00624FFD">
        <w:rPr>
          <w:rStyle w:val="a4"/>
          <w:rFonts w:ascii="Comic Sans MS" w:hAnsi="Comic Sans MS" w:cs="Comic Sans MS"/>
          <w:i w:val="0"/>
          <w:iCs w:val="0"/>
          <w:sz w:val="24"/>
          <w:szCs w:val="24"/>
        </w:rPr>
        <w:t xml:space="preserve"> 10 της Ε</w:t>
      </w:r>
      <w:r>
        <w:rPr>
          <w:rStyle w:val="a4"/>
          <w:rFonts w:ascii="Comic Sans MS" w:hAnsi="Comic Sans MS" w:cs="Comic Sans MS"/>
          <w:i w:val="0"/>
          <w:iCs w:val="0"/>
          <w:sz w:val="24"/>
          <w:szCs w:val="24"/>
        </w:rPr>
        <w:t>.</w:t>
      </w:r>
      <w:r w:rsidRPr="00624FFD">
        <w:rPr>
          <w:rStyle w:val="a4"/>
          <w:rFonts w:ascii="Comic Sans MS" w:hAnsi="Comic Sans MS" w:cs="Comic Sans MS"/>
          <w:i w:val="0"/>
          <w:iCs w:val="0"/>
          <w:sz w:val="24"/>
          <w:szCs w:val="24"/>
        </w:rPr>
        <w:t>Σ</w:t>
      </w:r>
      <w:r>
        <w:rPr>
          <w:rStyle w:val="a4"/>
          <w:rFonts w:ascii="Comic Sans MS" w:hAnsi="Comic Sans MS" w:cs="Comic Sans MS"/>
          <w:i w:val="0"/>
          <w:iCs w:val="0"/>
          <w:sz w:val="24"/>
          <w:szCs w:val="24"/>
        </w:rPr>
        <w:t>.</w:t>
      </w:r>
      <w:r w:rsidRPr="00624FFD">
        <w:rPr>
          <w:rStyle w:val="a4"/>
          <w:rFonts w:ascii="Comic Sans MS" w:hAnsi="Comic Sans MS" w:cs="Comic Sans MS"/>
          <w:i w:val="0"/>
          <w:iCs w:val="0"/>
          <w:sz w:val="24"/>
          <w:szCs w:val="24"/>
        </w:rPr>
        <w:t>Δ</w:t>
      </w:r>
      <w:r>
        <w:rPr>
          <w:rStyle w:val="a4"/>
          <w:rFonts w:ascii="Comic Sans MS" w:hAnsi="Comic Sans MS" w:cs="Comic Sans MS"/>
          <w:i w:val="0"/>
          <w:iCs w:val="0"/>
          <w:sz w:val="24"/>
          <w:szCs w:val="24"/>
        </w:rPr>
        <w:t>.</w:t>
      </w:r>
      <w:r w:rsidRPr="00624FFD">
        <w:rPr>
          <w:rStyle w:val="a4"/>
          <w:rFonts w:ascii="Comic Sans MS" w:hAnsi="Comic Sans MS" w:cs="Comic Sans MS"/>
          <w:i w:val="0"/>
          <w:iCs w:val="0"/>
          <w:sz w:val="24"/>
          <w:szCs w:val="24"/>
        </w:rPr>
        <w:t>Α</w:t>
      </w:r>
      <w:r>
        <w:rPr>
          <w:rStyle w:val="a4"/>
          <w:rFonts w:ascii="Comic Sans MS" w:hAnsi="Comic Sans MS" w:cs="Comic Sans MS"/>
          <w:i w:val="0"/>
          <w:iCs w:val="0"/>
          <w:sz w:val="24"/>
          <w:szCs w:val="24"/>
        </w:rPr>
        <w:t xml:space="preserve">. και Γ ) Στην από 11.2.2010 απόφαση </w:t>
      </w:r>
      <w:proofErr w:type="spellStart"/>
      <w:r>
        <w:rPr>
          <w:rStyle w:val="a4"/>
          <w:rFonts w:ascii="Comic Sans MS" w:hAnsi="Comic Sans MS" w:cs="Comic Sans MS"/>
          <w:i w:val="0"/>
          <w:iCs w:val="0"/>
          <w:sz w:val="24"/>
          <w:szCs w:val="24"/>
        </w:rPr>
        <w:t>Αλφαντάκης</w:t>
      </w:r>
      <w:proofErr w:type="spellEnd"/>
      <w:r>
        <w:rPr>
          <w:rStyle w:val="a4"/>
          <w:rFonts w:ascii="Comic Sans MS" w:hAnsi="Comic Sans MS" w:cs="Comic Sans MS"/>
          <w:i w:val="0"/>
          <w:iCs w:val="0"/>
          <w:sz w:val="24"/>
          <w:szCs w:val="24"/>
        </w:rPr>
        <w:t xml:space="preserve"> κατά Ελλάδος ( αριθ. 49330/07 ), </w:t>
      </w:r>
      <w:r w:rsidRPr="0022167A">
        <w:rPr>
          <w:rFonts w:ascii="Comic Sans MS" w:hAnsi="Comic Sans MS" w:cs="Comic Sans MS"/>
          <w:sz w:val="24"/>
          <w:szCs w:val="24"/>
        </w:rPr>
        <w:t xml:space="preserve">Δικηγόρος εμφανίστηκε σε κεντρικό δελτίο ειδήσεων, στο οποίο παρουσιαζόταν η υπόθεση του διαζυγίου του δημοφιλούς τραγουδιστή που εκπροσωπούσε, λέγοντας ότι γέλασε μόλις διάβασε μια απαλλακτική πρόταση του Εισαγγελέως, η οποία, κατά τη γνώμη του, έμοιαζε με μουσικοκριτική. Πλέον συγκεκριμένα, ο εν λόγω Δικηγόρος σχολίασε την εισαγγελική πρόταση ως εξής : « </w:t>
      </w:r>
      <w:r w:rsidRPr="0022167A">
        <w:rPr>
          <w:rFonts w:ascii="Comic Sans MS" w:hAnsi="Comic Sans MS" w:cs="Comic Sans MS"/>
          <w:i/>
          <w:iCs/>
          <w:sz w:val="24"/>
          <w:szCs w:val="24"/>
        </w:rPr>
        <w:t xml:space="preserve">Ειλικρινά γέλασα όταν τη διάβασα ( την πρόταση ), διότι αντιλήφθηκα ότι το έγγραφο αυτό δεν αποτελούσε πρόταση. </w:t>
      </w:r>
      <w:r w:rsidRPr="0022167A">
        <w:rPr>
          <w:rFonts w:ascii="Comic Sans MS" w:hAnsi="Comic Sans MS" w:cs="Comic Sans MS"/>
          <w:i/>
          <w:iCs/>
          <w:sz w:val="24"/>
          <w:szCs w:val="24"/>
        </w:rPr>
        <w:lastRenderedPageBreak/>
        <w:t xml:space="preserve">Το θεώρησα ως μία πρόταση, με την οποία ο συντάκτης της στόχευε στο να μειώσει τον Β. σαν να υπήρχε μεταξύ τους καλλιτεχνικός ανταγωνισμός. Βέβαια, ο Δ.Μ. γράφει κι αυτός ποιήματα και μπορεί να αισθάνεται καλλιτέχνης. Είναι μία φιλολογική άποψη η οποία εκδηλώνει αντιπάθεια προς τον Β. Δε λαμβάνει υπόψη τα αποδεικτικά στοιχεία </w:t>
      </w:r>
      <w:r w:rsidRPr="0022167A">
        <w:rPr>
          <w:rFonts w:ascii="Comic Sans MS" w:hAnsi="Comic Sans MS" w:cs="Comic Sans MS"/>
          <w:sz w:val="24"/>
          <w:szCs w:val="24"/>
        </w:rPr>
        <w:t>». Στη συνέχεια, ο Εισαγγελέας στράφηκε δικαστικώς εναντίον του Δικηγόρου, ο οποίος καταδικάστηκε να του καταβάλει χρηματική ικανοποίηση λόγω ηθικής βλάβης, η οποία μειώθηκε στο Εφετείο, αλλά διατηρήθηκε στον Άρειο Πάγο. Ο Δικηγόρος προσέφυγε στο Ε.Δ.Δ.Α. για παραβίαση της ελευθερίας της εκφράσεως ( και άλλων ανθρωπίνων δικαιωμάτων ). Το Ε.Δ.Δ.Α. έκρινε ότι οι Δικηγόροι, ως διαμεσολαβητές ανάμεσα στο κοινό και τα Δικαστήρια, πρέπει να τηρούν ειδικούς κανόνες δεοντολογίας, αλλά έχουν επίσης δικαίωμα δημόσιου σχολιασμού των Λειτουργών της Δικαιοσύνης, μέσα σε συγκεκριμένα όρια. Πάντως, το Δικαστήριο δεν παρέβλεψε το γεγονός ότι τα προσβλητικά σχόλια αφορούσαν σε ένα μέλος του Δικαστικού Σώματος, προκαλώντας κίνδυνο για αρνητικές επιπτώσεις τόσο στο επαγγελματικό του προφίλ όσο και στην εμπιστοσύνη του κοινού στη διοίκηση της Δικαιοσύνης. Οι ελληνικές δικαστικές αποφάσεις δεν προέβησαν στη διάκριση ανάμεσα σε μετάδοση ειδήσεως και δημοσιοποίηση σχολίων, ενώ δεν είχαν λάβει υπόψη την εκτεταμένη κάλυψη που είχε γνωρίσει η υπόθεση στα μέσα ενημερώσεως κι ότι σε αυτό το πλαίσιο ο σκοπός του δικηγόρου ήταν να υπερασπισθεί τον πελάτη του ενώπιον του κοινού και όχι να θίξει τον Εισαγγελέα. Τέλος, τα Δικαστήρια δεν είχαν λάβει υπόψη ότι τα σχόλια είχαν μεταδοθεί σε ζωντανή εκπομπή και δεν θα μπορούσε να υπάρξει αναδιατύπωσή τους. Για τους λόγους αυτούς, η καταδίκη του Δικηγόρου σε καταβολή αποζημιώσεως δεν υπηρετούσε κάποια « πιεστική κοινωνική ανάγκη » και γι’ αυτό το Ε.Δ.Δ.Α. έκρινε ότι η Ελλάδα παραβίασε το άρθρο 10 της Ε.Σ.Δ.Α.</w:t>
      </w:r>
      <w:r>
        <w:rPr>
          <w:rFonts w:ascii="Comic Sans MS" w:hAnsi="Comic Sans MS" w:cs="Comic Sans MS"/>
          <w:sz w:val="24"/>
          <w:szCs w:val="24"/>
        </w:rPr>
        <w:t xml:space="preserve"> Από τις προαναφερόμενες τρεις χαρακτηριστικές αποφάσεις του Ε.Δ.Δ.Α. σαφώς </w:t>
      </w:r>
      <w:r>
        <w:rPr>
          <w:rFonts w:ascii="Comic Sans MS" w:hAnsi="Comic Sans MS" w:cs="Comic Sans MS"/>
          <w:sz w:val="24"/>
          <w:szCs w:val="24"/>
        </w:rPr>
        <w:lastRenderedPageBreak/>
        <w:t xml:space="preserve">συνάγεται ότι το Δικαστήριο αντιμετωπίζει με ευρύτητα το φλέγον ζήτημα της ελευθερίας εκφράσεως του Δικηγόρου κατά την άσκηση των καθηκόντων του και επιχειρεί να θέσει συγκεκριμένα, αντικειμενικώς προσδιοριζόμενα, κριτήρια, επί τη βάσει των οποίων επιλύει τις </w:t>
      </w:r>
      <w:proofErr w:type="spellStart"/>
      <w:r>
        <w:rPr>
          <w:rFonts w:ascii="Comic Sans MS" w:hAnsi="Comic Sans MS" w:cs="Comic Sans MS"/>
          <w:sz w:val="24"/>
          <w:szCs w:val="24"/>
        </w:rPr>
        <w:t>ενώπιόν</w:t>
      </w:r>
      <w:proofErr w:type="spellEnd"/>
      <w:r>
        <w:rPr>
          <w:rFonts w:ascii="Comic Sans MS" w:hAnsi="Comic Sans MS" w:cs="Comic Sans MS"/>
          <w:sz w:val="24"/>
          <w:szCs w:val="24"/>
        </w:rPr>
        <w:t xml:space="preserve"> του φερόμενες υποθέσεις. Ορθώς, κατ’ αρχήν, δέχεται ότι ο Δικαστής και οι αποφάσεις του υπόκεινται στο δημόσιο έλεγχο και μάλιστα σε μείζονα βαθμό σε σχέση με άλλες κατηγορίες πολιτών. Περαιτέρω, ωσαύτως ορθώς γίνεται δεκτό ότι ο Δικηγόρος δικαιούται κατά την άσκηση των καθηκόντων του να προβαίνει σε αξιολογικές κρίσεις, έστω και οξείες, αναφορικώς με τη δικαστική κρίση ή τη δικαστική συμπεριφορά, υπό την προϋπόθεση, όμως, ότι δεν εκτρέπεται σε εξυβριστικές ή συκοφαντικές εκφράσεις. Τέλος, φαίνεται να εξαρτά την κρίση του από το βαθμό και την έκταση </w:t>
      </w:r>
      <w:proofErr w:type="spellStart"/>
      <w:r>
        <w:rPr>
          <w:rFonts w:ascii="Comic Sans MS" w:hAnsi="Comic Sans MS" w:cs="Comic Sans MS"/>
          <w:sz w:val="24"/>
          <w:szCs w:val="24"/>
        </w:rPr>
        <w:t>δημοσιότητος</w:t>
      </w:r>
      <w:proofErr w:type="spellEnd"/>
      <w:r>
        <w:rPr>
          <w:rFonts w:ascii="Comic Sans MS" w:hAnsi="Comic Sans MS" w:cs="Comic Sans MS"/>
          <w:sz w:val="24"/>
          <w:szCs w:val="24"/>
        </w:rPr>
        <w:t xml:space="preserve"> της εκάστοτε </w:t>
      </w:r>
      <w:proofErr w:type="spellStart"/>
      <w:r>
        <w:rPr>
          <w:rFonts w:ascii="Comic Sans MS" w:hAnsi="Comic Sans MS" w:cs="Comic Sans MS"/>
          <w:sz w:val="24"/>
          <w:szCs w:val="24"/>
        </w:rPr>
        <w:t>εξεταζομένης</w:t>
      </w:r>
      <w:proofErr w:type="spellEnd"/>
      <w:r>
        <w:rPr>
          <w:rFonts w:ascii="Comic Sans MS" w:hAnsi="Comic Sans MS" w:cs="Comic Sans MS"/>
          <w:sz w:val="24"/>
          <w:szCs w:val="24"/>
        </w:rPr>
        <w:t xml:space="preserve"> υποθέσεως και να διακρίνει μεταξύ </w:t>
      </w:r>
      <w:proofErr w:type="spellStart"/>
      <w:r>
        <w:rPr>
          <w:rFonts w:ascii="Comic Sans MS" w:hAnsi="Comic Sans MS" w:cs="Comic Sans MS"/>
          <w:sz w:val="24"/>
          <w:szCs w:val="24"/>
        </w:rPr>
        <w:t>εκδικητικότητος</w:t>
      </w:r>
      <w:proofErr w:type="spellEnd"/>
      <w:r>
        <w:rPr>
          <w:rFonts w:ascii="Comic Sans MS" w:hAnsi="Comic Sans MS" w:cs="Comic Sans MS"/>
          <w:sz w:val="24"/>
          <w:szCs w:val="24"/>
        </w:rPr>
        <w:t xml:space="preserve"> ή </w:t>
      </w:r>
      <w:proofErr w:type="spellStart"/>
      <w:r>
        <w:rPr>
          <w:rFonts w:ascii="Comic Sans MS" w:hAnsi="Comic Sans MS" w:cs="Comic Sans MS"/>
          <w:sz w:val="24"/>
          <w:szCs w:val="24"/>
        </w:rPr>
        <w:t>εχθρότητος</w:t>
      </w:r>
      <w:proofErr w:type="spellEnd"/>
      <w:r>
        <w:rPr>
          <w:rFonts w:ascii="Comic Sans MS" w:hAnsi="Comic Sans MS" w:cs="Comic Sans MS"/>
          <w:sz w:val="24"/>
          <w:szCs w:val="24"/>
        </w:rPr>
        <w:t xml:space="preserve"> σε προσωπικό επίπεδο και θεσμικού </w:t>
      </w:r>
      <w:proofErr w:type="spellStart"/>
      <w:r>
        <w:rPr>
          <w:rFonts w:ascii="Comic Sans MS" w:hAnsi="Comic Sans MS" w:cs="Comic Sans MS"/>
          <w:sz w:val="24"/>
          <w:szCs w:val="24"/>
        </w:rPr>
        <w:t>χαρακτήρος</w:t>
      </w:r>
      <w:proofErr w:type="spellEnd"/>
      <w:r>
        <w:rPr>
          <w:rFonts w:ascii="Comic Sans MS" w:hAnsi="Comic Sans MS" w:cs="Comic Sans MS"/>
          <w:sz w:val="24"/>
          <w:szCs w:val="24"/>
        </w:rPr>
        <w:t xml:space="preserve"> εκφοράς αξιολογικών κρίσεων για τη Δικαιοσύνη, τους Δικαστικούς Λειτουργούς και εν γένει το λεγόμενο « δικαστικό σύστημα ». Ας μου επιτραπεί, υπό την ιδιότητα του επί σειρά ετών « </w:t>
      </w:r>
      <w:proofErr w:type="spellStart"/>
      <w:r>
        <w:rPr>
          <w:rFonts w:ascii="Comic Sans MS" w:hAnsi="Comic Sans MS" w:cs="Comic Sans MS"/>
          <w:sz w:val="24"/>
          <w:szCs w:val="24"/>
        </w:rPr>
        <w:t>μαχομένου</w:t>
      </w:r>
      <w:proofErr w:type="spellEnd"/>
      <w:r>
        <w:rPr>
          <w:rFonts w:ascii="Comic Sans MS" w:hAnsi="Comic Sans MS" w:cs="Comic Sans MS"/>
          <w:sz w:val="24"/>
          <w:szCs w:val="24"/>
        </w:rPr>
        <w:t xml:space="preserve"> » Δικαστικού Λειτουργού, να εκφράσω τις επιφυλάξεις μου ως προς κάποια από τα υιοθετούμενα από Ε.Δ.Δ.Α. κριτήρια. Θα ήθελα να υπενθυμίσω ότι  η προσωπική και λειτουργική ανεξαρτησία του Δικαστή, έκφανση της οποίας είναι η ελευθέρα εκφορά της δικαιοδοτικής κρίσεως, αποτελεί συνταγματικώς κατοχυρωμένο αγαθό, ισάξιο της ελευθερίας εκφράσεως του Δικηγόρου κατά την άσκηση του λειτουργήματός του. Στην πραγματικότητα, είναι η αντίστροφη όψη του στο κρατούν σύστημα της « δίκαιης δίκης ». Στο πλαίσιο</w:t>
      </w:r>
      <w:r w:rsidRPr="00E02E43">
        <w:rPr>
          <w:rFonts w:ascii="Comic Sans MS" w:hAnsi="Comic Sans MS" w:cs="Comic Sans MS"/>
          <w:sz w:val="24"/>
          <w:szCs w:val="24"/>
        </w:rPr>
        <w:t xml:space="preserve"> </w:t>
      </w:r>
      <w:r>
        <w:rPr>
          <w:rFonts w:ascii="Comic Sans MS" w:hAnsi="Comic Sans MS" w:cs="Comic Sans MS"/>
          <w:sz w:val="24"/>
          <w:szCs w:val="24"/>
        </w:rPr>
        <w:t xml:space="preserve">αυτό, σκόπιμο είναι, κατά την άποψή μου, να τεθούν τα ακόλουθα ερωτήματα : Μήπως σε κάποιες περιπτώσεις η άσκηση κριτικής από τον Δικηγόρο δεν εντάσσεται στο πλαίσιο ενισχύσεως της ορθής λειτουργίας της Δικαιοσύνης ως θεμελιώδους θεσμού της δημοκρατικής πολιτείας και του κράτους δικαίου, αλλά αποτελεί μέσο ασκήσεως αθεμίτου </w:t>
      </w:r>
      <w:r>
        <w:rPr>
          <w:rFonts w:ascii="Comic Sans MS" w:hAnsi="Comic Sans MS" w:cs="Comic Sans MS"/>
          <w:sz w:val="24"/>
          <w:szCs w:val="24"/>
        </w:rPr>
        <w:lastRenderedPageBreak/>
        <w:t xml:space="preserve">πιέσεως προς τον Δικαστή επί σκοπώ κάμψεως της αμεροληψίας και ευθυκρισίας του και εντεύθεν εκβιαστικής υφαρπαγής ευμενούς δικαστικής κρίσεως ; Μήπως η εκφορά εντόνου και οξέος κριτικού λόγου κατά Δικαστικού Λειτουργού εξ αντικειμένου έχει προσωπικό χαρακτήρα και υπερβαίνει τα </w:t>
      </w:r>
      <w:proofErr w:type="spellStart"/>
      <w:r>
        <w:rPr>
          <w:rFonts w:ascii="Comic Sans MS" w:hAnsi="Comic Sans MS" w:cs="Comic Sans MS"/>
          <w:sz w:val="24"/>
          <w:szCs w:val="24"/>
        </w:rPr>
        <w:t>θεσμικώς</w:t>
      </w:r>
      <w:proofErr w:type="spellEnd"/>
      <w:r>
        <w:rPr>
          <w:rFonts w:ascii="Comic Sans MS" w:hAnsi="Comic Sans MS" w:cs="Comic Sans MS"/>
          <w:sz w:val="24"/>
          <w:szCs w:val="24"/>
        </w:rPr>
        <w:t xml:space="preserve"> αποδεκτά όρια, όταν αφορά μόνο ή κυρίως στην επιστημονική ή επαγγελματική του κατάρτιση ή, </w:t>
      </w:r>
      <w:proofErr w:type="spellStart"/>
      <w:r>
        <w:rPr>
          <w:rFonts w:ascii="Comic Sans MS" w:hAnsi="Comic Sans MS" w:cs="Comic Sans MS"/>
          <w:sz w:val="24"/>
          <w:szCs w:val="24"/>
        </w:rPr>
        <w:t>πολλώ</w:t>
      </w:r>
      <w:proofErr w:type="spellEnd"/>
      <w:r>
        <w:rPr>
          <w:rFonts w:ascii="Comic Sans MS" w:hAnsi="Comic Sans MS" w:cs="Comic Sans MS"/>
          <w:sz w:val="24"/>
          <w:szCs w:val="24"/>
        </w:rPr>
        <w:t xml:space="preserve"> μάλλον, μεταπίπτει αποκλειστικώς στο πεδίο της ειρωνείας ή ακόμη και της ύβρεως ; Μήπως είναι </w:t>
      </w:r>
      <w:proofErr w:type="spellStart"/>
      <w:r>
        <w:rPr>
          <w:rFonts w:ascii="Comic Sans MS" w:hAnsi="Comic Sans MS" w:cs="Comic Sans MS"/>
          <w:sz w:val="24"/>
          <w:szCs w:val="24"/>
        </w:rPr>
        <w:t>θεσμικώς</w:t>
      </w:r>
      <w:proofErr w:type="spellEnd"/>
      <w:r>
        <w:rPr>
          <w:rFonts w:ascii="Comic Sans MS" w:hAnsi="Comic Sans MS" w:cs="Comic Sans MS"/>
          <w:sz w:val="24"/>
          <w:szCs w:val="24"/>
        </w:rPr>
        <w:t xml:space="preserve"> επικίνδυνη η διάκριση μεταξύ εκφοράς λόγου του Δικηγόρου στο πλαίσιο της δικαστικής διαδικασίας και εκτός αυτής ; Μήπως η έκταση της </w:t>
      </w:r>
      <w:proofErr w:type="spellStart"/>
      <w:r>
        <w:rPr>
          <w:rFonts w:ascii="Comic Sans MS" w:hAnsi="Comic Sans MS" w:cs="Comic Sans MS"/>
          <w:sz w:val="24"/>
          <w:szCs w:val="24"/>
        </w:rPr>
        <w:t>δημοσιότητος</w:t>
      </w:r>
      <w:proofErr w:type="spellEnd"/>
      <w:r>
        <w:rPr>
          <w:rFonts w:ascii="Comic Sans MS" w:hAnsi="Comic Sans MS" w:cs="Comic Sans MS"/>
          <w:sz w:val="24"/>
          <w:szCs w:val="24"/>
        </w:rPr>
        <w:t xml:space="preserve"> της εκάστοτε </w:t>
      </w:r>
      <w:proofErr w:type="spellStart"/>
      <w:r>
        <w:rPr>
          <w:rFonts w:ascii="Comic Sans MS" w:hAnsi="Comic Sans MS" w:cs="Comic Sans MS"/>
          <w:sz w:val="24"/>
          <w:szCs w:val="24"/>
        </w:rPr>
        <w:t>εξεταζομένης</w:t>
      </w:r>
      <w:proofErr w:type="spellEnd"/>
      <w:r>
        <w:rPr>
          <w:rFonts w:ascii="Comic Sans MS" w:hAnsi="Comic Sans MS" w:cs="Comic Sans MS"/>
          <w:sz w:val="24"/>
          <w:szCs w:val="24"/>
        </w:rPr>
        <w:t xml:space="preserve"> περιπτώσεως δεν είναι ασφαλές κριτήριο έρευνας των ορίων της ελευθερίας εκφράσεως του Δικηγόρου κατά την άσκηση των υπερασπιστικών καθηκόντων του ; Μήπως </w:t>
      </w:r>
      <w:proofErr w:type="spellStart"/>
      <w:r>
        <w:rPr>
          <w:rFonts w:ascii="Comic Sans MS" w:hAnsi="Comic Sans MS" w:cs="Comic Sans MS"/>
          <w:sz w:val="24"/>
          <w:szCs w:val="24"/>
        </w:rPr>
        <w:t>παροράται</w:t>
      </w:r>
      <w:proofErr w:type="spellEnd"/>
      <w:r>
        <w:rPr>
          <w:rFonts w:ascii="Comic Sans MS" w:hAnsi="Comic Sans MS" w:cs="Comic Sans MS"/>
          <w:sz w:val="24"/>
          <w:szCs w:val="24"/>
        </w:rPr>
        <w:t xml:space="preserve"> ότι ο θεσμός της Δικαιοσύνης, όπως και κάθε θεσμός, δεν είναι αφηρημένη έννοια, </w:t>
      </w:r>
      <w:proofErr w:type="spellStart"/>
      <w:r>
        <w:rPr>
          <w:rFonts w:ascii="Comic Sans MS" w:hAnsi="Comic Sans MS" w:cs="Comic Sans MS"/>
          <w:sz w:val="24"/>
          <w:szCs w:val="24"/>
        </w:rPr>
        <w:t>προσεγγιζομένη</w:t>
      </w:r>
      <w:proofErr w:type="spellEnd"/>
      <w:r>
        <w:rPr>
          <w:rFonts w:ascii="Comic Sans MS" w:hAnsi="Comic Sans MS" w:cs="Comic Sans MS"/>
          <w:sz w:val="24"/>
          <w:szCs w:val="24"/>
        </w:rPr>
        <w:t xml:space="preserve"> με « θεολογικού » τύπου κριτήρια, αλλά ενσαρκώνεται και λαμβάνει μορφή και υπόσταση στον υλικό κόσμο στο πρόσωπο του δικάζοντος Δικαστή, και ως εκ τούτου πρωτεύουσας σημασίας δεν είναι η προσβολή του Δικαστή ως προσώπου, αλλά ως φορέως της δικαστικής λειτουργίας, η οποία είναι σε κάθε περίπτωση άξια προστασίας και διαφυλάξεως ως πυλώνας της δημοκρατικής πολιτείας και του κράτους δικαίου ; Κατά πόσον άραγε ένα ευθέως ειρωνικό σχόλιο κατά Δικαστικού Λειτουργού σε εκκρεμή υπόθεση πράγματι προάγει την θεσμική λειτουργία της Δικαιοσύνης ; Οι απαντήσεις στα ερωτήματα αυτά πρέπει να δοθούν μετά από προσεκτική σκέψη</w:t>
      </w:r>
      <w:bookmarkStart w:id="0" w:name="_GoBack"/>
      <w:bookmarkEnd w:id="0"/>
      <w:r>
        <w:rPr>
          <w:rFonts w:ascii="Comic Sans MS" w:hAnsi="Comic Sans MS" w:cs="Comic Sans MS"/>
          <w:sz w:val="24"/>
          <w:szCs w:val="24"/>
        </w:rPr>
        <w:t xml:space="preserve">. Ως Πρόεδρος του Τριμελούς Συμβουλίου Διευθύνσεως του Πρωτοδικείου Αθηνών έχω αντιμετωπίσει περιπτώσεις διαμαρτυριών τόσο Δικηγόρων για στέρηση του δικαιώματος ελευθέρας εκφράσεως κατά την άσκηση των καθηκόντων τους, όσο και Δικαστών για εκβιαστικές πρακτικές Δικηγόρων με την απειλή υποβολής ή την υποβολή εγκλήσεων για παράβαση καθήκοντος ή κατάχρηση εξουσίας ή πειθαρχικών </w:t>
      </w:r>
      <w:r>
        <w:rPr>
          <w:rFonts w:ascii="Comic Sans MS" w:hAnsi="Comic Sans MS" w:cs="Comic Sans MS"/>
          <w:sz w:val="24"/>
          <w:szCs w:val="24"/>
        </w:rPr>
        <w:lastRenderedPageBreak/>
        <w:t xml:space="preserve">αναφορών ή με δηλώσεις προς Μέσα Μαζικής Ενημερώσεως με αντικείμενο τη δήθεν πλημμελή ή μεροληπτική άσκηση των δικαιοδοτικών καθηκόντων, ορισμένες δε περιπτώσεις πράγματι κατέληξαν στις αίθουσες των Δικαστηρίων κατόπιν ασκήσεως αγωγής ή κατόπιν υποβολής εγκλήσεως. Σε κάθε τέτοια περίπτωση, πέραν της ψυχικής και υπηρεσιακής φθοράς των εμπλεκομένων προσώπων, θύμα είναι η θεσμική ακεραιότητα της Δικαιοσύνης εν συνόλω. Περαιτέρω, επιτρέψτε μου να επισημάνω ότι οι θιγόμενοι από ακραία σχόλια ή δηλώσεις σε τηλεοπτικά και άλλα « παράθυρα » χειριζόμενοι εκκρεμείς υποθέσεις Δικαστικοί Λειτουργοί επιλέγουν, στη συντριπτική πλειονότητά τους, να μην απαντούν δια της νομίμου οδού σε περιπτώσεις παρόμοιες με τις </w:t>
      </w:r>
      <w:proofErr w:type="spellStart"/>
      <w:r>
        <w:rPr>
          <w:rFonts w:ascii="Comic Sans MS" w:hAnsi="Comic Sans MS" w:cs="Comic Sans MS"/>
          <w:sz w:val="24"/>
          <w:szCs w:val="24"/>
        </w:rPr>
        <w:t>εξετασθείσες</w:t>
      </w:r>
      <w:proofErr w:type="spellEnd"/>
      <w:r>
        <w:rPr>
          <w:rFonts w:ascii="Comic Sans MS" w:hAnsi="Comic Sans MS" w:cs="Comic Sans MS"/>
          <w:sz w:val="24"/>
          <w:szCs w:val="24"/>
        </w:rPr>
        <w:t xml:space="preserve"> ανωτέρω, αλλά, αντιθέτως, να σιωπούν. Συνειδητώς, δηλαδή, επιλέγουν να οπισθοχωρήσουν και να μην προβούν σε άσκηση δικαιωμάτων, τα οποία και αυτοί, ως Έλληνες πολίτες, έχουν κατά Δικηγόρων ή τρίτων για σχόλια των τελευταίων επί εκκρεμών υποθέσεων. Άλλωστε, όπως η κοινή πείρα αποδεικνύει, ακόμη και εάν επιλέξουν τη νόμιμη οδό προασπίσεως των δικαιωμάτων τους, αυτομάτως στην κοινή συνείδηση ευρίσκονται « εν </w:t>
      </w:r>
      <w:proofErr w:type="spellStart"/>
      <w:r>
        <w:rPr>
          <w:rFonts w:ascii="Comic Sans MS" w:hAnsi="Comic Sans MS" w:cs="Comic Sans MS"/>
          <w:sz w:val="24"/>
          <w:szCs w:val="24"/>
        </w:rPr>
        <w:t>αδίκω</w:t>
      </w:r>
      <w:proofErr w:type="spellEnd"/>
      <w:r>
        <w:rPr>
          <w:rFonts w:ascii="Comic Sans MS" w:hAnsi="Comic Sans MS" w:cs="Comic Sans MS"/>
          <w:sz w:val="24"/>
          <w:szCs w:val="24"/>
        </w:rPr>
        <w:t xml:space="preserve"> », διότι θεωρείται ότι προσφεύγουν ενώπιον συναδέλφων τους και θα τύχουν ευμενούς μεταχειρίσεως. Ουδέν </w:t>
      </w:r>
      <w:proofErr w:type="spellStart"/>
      <w:r>
        <w:rPr>
          <w:rFonts w:ascii="Comic Sans MS" w:hAnsi="Comic Sans MS" w:cs="Comic Sans MS"/>
          <w:sz w:val="24"/>
          <w:szCs w:val="24"/>
        </w:rPr>
        <w:t>αναληθέστερον</w:t>
      </w:r>
      <w:proofErr w:type="spellEnd"/>
      <w:r>
        <w:rPr>
          <w:rFonts w:ascii="Comic Sans MS" w:hAnsi="Comic Sans MS" w:cs="Comic Sans MS"/>
          <w:sz w:val="24"/>
          <w:szCs w:val="24"/>
        </w:rPr>
        <w:t xml:space="preserve"> αυτού. Αναδρομή σε σειρά </w:t>
      </w:r>
      <w:proofErr w:type="spellStart"/>
      <w:r>
        <w:rPr>
          <w:rFonts w:ascii="Comic Sans MS" w:hAnsi="Comic Sans MS" w:cs="Comic Sans MS"/>
          <w:sz w:val="24"/>
          <w:szCs w:val="24"/>
        </w:rPr>
        <w:t>πολυκρότων</w:t>
      </w:r>
      <w:proofErr w:type="spellEnd"/>
      <w:r>
        <w:rPr>
          <w:rFonts w:ascii="Comic Sans MS" w:hAnsi="Comic Sans MS" w:cs="Comic Sans MS"/>
          <w:sz w:val="24"/>
          <w:szCs w:val="24"/>
        </w:rPr>
        <w:t xml:space="preserve"> υποθέσεων του προσφάτου παρελθόντος, τις οποίες δεν χρειάζεται να αναφέρω, αποδεικνύει ότι Δικαστικοί Λειτουργοί καταδικάσθηκαν σε ποινές καθείρξεως για κακουργηματικές πράξεις, ενώ σε σειρά άλλων λιγότερο σημαντικών υποθέσεων η εμπλοκή του Δικαστικού Λειτουργού σε δικαστικό αγώνα κατά του </w:t>
      </w:r>
      <w:proofErr w:type="spellStart"/>
      <w:r>
        <w:rPr>
          <w:rFonts w:ascii="Comic Sans MS" w:hAnsi="Comic Sans MS" w:cs="Comic Sans MS"/>
          <w:sz w:val="24"/>
          <w:szCs w:val="24"/>
        </w:rPr>
        <w:t>χειριζομένου</w:t>
      </w:r>
      <w:proofErr w:type="spellEnd"/>
      <w:r>
        <w:rPr>
          <w:rFonts w:ascii="Comic Sans MS" w:hAnsi="Comic Sans MS" w:cs="Comic Sans MS"/>
          <w:sz w:val="24"/>
          <w:szCs w:val="24"/>
        </w:rPr>
        <w:t xml:space="preserve"> την υπόθεση Δικηγόρου απέληξε σε πειθαρχική δίωξη κατά του Δικαστικού Λειτουργού.</w:t>
      </w:r>
    </w:p>
    <w:p w:rsidR="00C441A4" w:rsidRPr="00056AE5" w:rsidRDefault="00C441A4" w:rsidP="00BC01F7">
      <w:pPr>
        <w:spacing w:line="360" w:lineRule="auto"/>
        <w:jc w:val="both"/>
        <w:rPr>
          <w:rFonts w:ascii="Comic Sans MS" w:hAnsi="Comic Sans MS" w:cs="Comic Sans MS"/>
          <w:b/>
          <w:bCs/>
          <w:sz w:val="24"/>
          <w:szCs w:val="24"/>
        </w:rPr>
      </w:pPr>
      <w:r>
        <w:rPr>
          <w:rFonts w:ascii="Comic Sans MS" w:hAnsi="Comic Sans MS" w:cs="Comic Sans MS"/>
          <w:b/>
          <w:bCs/>
          <w:sz w:val="24"/>
          <w:szCs w:val="24"/>
        </w:rPr>
        <w:t>Κυρίες και κύριοι,</w:t>
      </w:r>
    </w:p>
    <w:p w:rsidR="00C441A4" w:rsidRDefault="00C441A4" w:rsidP="00056AE5">
      <w:pPr>
        <w:spacing w:line="360" w:lineRule="auto"/>
        <w:ind w:firstLine="720"/>
        <w:jc w:val="both"/>
        <w:rPr>
          <w:rFonts w:ascii="Comic Sans MS" w:hAnsi="Comic Sans MS" w:cs="Comic Sans MS"/>
          <w:sz w:val="24"/>
          <w:szCs w:val="24"/>
        </w:rPr>
      </w:pPr>
      <w:r>
        <w:rPr>
          <w:rFonts w:ascii="Comic Sans MS" w:hAnsi="Comic Sans MS" w:cs="Comic Sans MS"/>
          <w:sz w:val="24"/>
          <w:szCs w:val="24"/>
        </w:rPr>
        <w:lastRenderedPageBreak/>
        <w:t xml:space="preserve">Πεποίθησή μου είναι ότι το ισχύον εσωτερικό και διεθνές νομικό πλαίσιο, παρά τις όποιες τεχνικές αδυναμίες του, παρέχει ασφαλείς κατευθυντήριες γραμμές προς όλους τους μετέχοντες της δικανικής διαδικασίας. Ζητούμενο είναι για όλους η απόκτηση της αναγκαίας </w:t>
      </w:r>
      <w:r w:rsidRPr="009D3876">
        <w:rPr>
          <w:rFonts w:ascii="Comic Sans MS" w:hAnsi="Comic Sans MS" w:cs="Comic Sans MS"/>
          <w:b/>
          <w:bCs/>
          <w:sz w:val="24"/>
          <w:szCs w:val="24"/>
          <w:u w:val="single"/>
        </w:rPr>
        <w:t>θεσμικής παιδείας</w:t>
      </w:r>
      <w:r>
        <w:rPr>
          <w:rFonts w:ascii="Comic Sans MS" w:hAnsi="Comic Sans MS" w:cs="Comic Sans MS"/>
          <w:sz w:val="24"/>
          <w:szCs w:val="24"/>
        </w:rPr>
        <w:t>, η οποία αφ’ ενός μεν θα επιτρέψει τον αυτοπεριορισμό, αφ’ ετέρου δε θα καταστήσει συστατικό στοιχείο της επαγγελματικής και θεσμικής λειτουργίας εκάστου μετέχοντος στη δικανική διαδικασία προσώπου το σεβασμό των λοιπών παραγόντων, με εμπέδωση στη συνείδηση όλων της εμπιστοσύνης στη αποτελεσματική λειτουργία των θεσμοθετημένων μηχανισμών ελέγχου ( Ανωτάτου Δικαστικού Συμβουλίου, Πειθαρχικών Συμβουλίων Δικηγόρων κλπ. ) προς αντιμετώπιση και θεραπεία των ακραίων συμπεριφορών.</w:t>
      </w:r>
    </w:p>
    <w:p w:rsidR="00C441A4" w:rsidRDefault="00C441A4" w:rsidP="00BC01F7">
      <w:pPr>
        <w:spacing w:line="360" w:lineRule="auto"/>
        <w:jc w:val="both"/>
        <w:rPr>
          <w:rFonts w:ascii="Comic Sans MS" w:hAnsi="Comic Sans MS" w:cs="Comic Sans MS"/>
          <w:sz w:val="24"/>
          <w:szCs w:val="24"/>
        </w:rPr>
      </w:pPr>
      <w:r>
        <w:rPr>
          <w:rFonts w:ascii="Comic Sans MS" w:hAnsi="Comic Sans MS" w:cs="Comic Sans MS"/>
          <w:sz w:val="24"/>
          <w:szCs w:val="24"/>
        </w:rPr>
        <w:tab/>
        <w:t xml:space="preserve">Σας ευχαριστώ για την προσοχή σας.  </w:t>
      </w:r>
    </w:p>
    <w:p w:rsidR="00C441A4" w:rsidRPr="00EE5CD0" w:rsidRDefault="00C441A4" w:rsidP="00BC01F7">
      <w:pPr>
        <w:spacing w:line="360" w:lineRule="auto"/>
        <w:jc w:val="both"/>
        <w:rPr>
          <w:rFonts w:ascii="Comic Sans MS" w:hAnsi="Comic Sans MS" w:cs="Comic Sans MS"/>
          <w:i/>
          <w:iCs/>
          <w:sz w:val="24"/>
          <w:szCs w:val="24"/>
        </w:rPr>
      </w:pPr>
      <w:r>
        <w:rPr>
          <w:rFonts w:ascii="Comic Sans MS" w:hAnsi="Comic Sans MS" w:cs="Comic Sans MS"/>
          <w:sz w:val="24"/>
          <w:szCs w:val="24"/>
        </w:rPr>
        <w:t xml:space="preserve"> </w:t>
      </w:r>
      <w:r>
        <w:rPr>
          <w:rFonts w:ascii="Comic Sans MS" w:hAnsi="Comic Sans MS" w:cs="Comic Sans MS"/>
          <w:color w:val="333333"/>
          <w:sz w:val="24"/>
          <w:szCs w:val="24"/>
        </w:rPr>
        <w:tab/>
      </w:r>
    </w:p>
    <w:sectPr w:rsidR="00C441A4" w:rsidRPr="00EE5CD0" w:rsidSect="003408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65B"/>
    <w:rsid w:val="00003AAC"/>
    <w:rsid w:val="00027C8F"/>
    <w:rsid w:val="00056AE5"/>
    <w:rsid w:val="00071859"/>
    <w:rsid w:val="000B52A8"/>
    <w:rsid w:val="000F12FF"/>
    <w:rsid w:val="000F3FFA"/>
    <w:rsid w:val="001C67C4"/>
    <w:rsid w:val="001D0170"/>
    <w:rsid w:val="00206E3C"/>
    <w:rsid w:val="0022167A"/>
    <w:rsid w:val="002757D1"/>
    <w:rsid w:val="0031683B"/>
    <w:rsid w:val="003323B1"/>
    <w:rsid w:val="00340870"/>
    <w:rsid w:val="00396005"/>
    <w:rsid w:val="003B39DF"/>
    <w:rsid w:val="003D66E5"/>
    <w:rsid w:val="003F58CD"/>
    <w:rsid w:val="004140D9"/>
    <w:rsid w:val="00495A6A"/>
    <w:rsid w:val="005827A0"/>
    <w:rsid w:val="0059165B"/>
    <w:rsid w:val="005C0E05"/>
    <w:rsid w:val="005C41DB"/>
    <w:rsid w:val="005D77DB"/>
    <w:rsid w:val="00620F61"/>
    <w:rsid w:val="00624FFD"/>
    <w:rsid w:val="006329D4"/>
    <w:rsid w:val="0072740E"/>
    <w:rsid w:val="007922EE"/>
    <w:rsid w:val="007E66CF"/>
    <w:rsid w:val="007E7C7D"/>
    <w:rsid w:val="008B310F"/>
    <w:rsid w:val="00962DD9"/>
    <w:rsid w:val="009D3876"/>
    <w:rsid w:val="00A013C7"/>
    <w:rsid w:val="00A831E1"/>
    <w:rsid w:val="00AE111D"/>
    <w:rsid w:val="00AF5708"/>
    <w:rsid w:val="00B07DB4"/>
    <w:rsid w:val="00B75E77"/>
    <w:rsid w:val="00BC01F7"/>
    <w:rsid w:val="00C24627"/>
    <w:rsid w:val="00C441A4"/>
    <w:rsid w:val="00C504A2"/>
    <w:rsid w:val="00C73BD0"/>
    <w:rsid w:val="00C81C91"/>
    <w:rsid w:val="00CB78C4"/>
    <w:rsid w:val="00D93CB8"/>
    <w:rsid w:val="00E02E43"/>
    <w:rsid w:val="00E05B22"/>
    <w:rsid w:val="00E55A3A"/>
    <w:rsid w:val="00E67F4C"/>
    <w:rsid w:val="00EE5CD0"/>
    <w:rsid w:val="00EF34CF"/>
    <w:rsid w:val="00F1091E"/>
    <w:rsid w:val="00F20825"/>
    <w:rsid w:val="00F95636"/>
    <w:rsid w:val="00FA655D"/>
    <w:rsid w:val="00FD4379"/>
    <w:rsid w:val="00FD4EA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7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63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locked/>
    <w:rsid w:val="006329D4"/>
    <w:rPr>
      <w:rFonts w:ascii="Courier New" w:hAnsi="Courier New" w:cs="Courier New"/>
      <w:sz w:val="20"/>
      <w:szCs w:val="20"/>
      <w:lang w:eastAsia="el-GR"/>
    </w:rPr>
  </w:style>
  <w:style w:type="character" w:styleId="a3">
    <w:name w:val="Strong"/>
    <w:basedOn w:val="a0"/>
    <w:uiPriority w:val="99"/>
    <w:qFormat/>
    <w:rsid w:val="00624FFD"/>
    <w:rPr>
      <w:b/>
      <w:bCs/>
    </w:rPr>
  </w:style>
  <w:style w:type="character" w:styleId="a4">
    <w:name w:val="Emphasis"/>
    <w:basedOn w:val="a0"/>
    <w:uiPriority w:val="99"/>
    <w:qFormat/>
    <w:rsid w:val="00624FFD"/>
    <w:rPr>
      <w:i/>
      <w:iCs/>
    </w:rPr>
  </w:style>
  <w:style w:type="paragraph" w:styleId="a5">
    <w:name w:val="No Spacing"/>
    <w:uiPriority w:val="99"/>
    <w:qFormat/>
    <w:rsid w:val="003B39DF"/>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80364722">
      <w:marLeft w:val="0"/>
      <w:marRight w:val="0"/>
      <w:marTop w:val="0"/>
      <w:marBottom w:val="0"/>
      <w:divBdr>
        <w:top w:val="none" w:sz="0" w:space="0" w:color="auto"/>
        <w:left w:val="none" w:sz="0" w:space="0" w:color="auto"/>
        <w:bottom w:val="none" w:sz="0" w:space="0" w:color="auto"/>
        <w:right w:val="none" w:sz="0" w:space="0" w:color="auto"/>
      </w:divBdr>
    </w:div>
    <w:div w:id="1580364723">
      <w:marLeft w:val="0"/>
      <w:marRight w:val="0"/>
      <w:marTop w:val="0"/>
      <w:marBottom w:val="0"/>
      <w:divBdr>
        <w:top w:val="none" w:sz="0" w:space="0" w:color="auto"/>
        <w:left w:val="none" w:sz="0" w:space="0" w:color="auto"/>
        <w:bottom w:val="none" w:sz="0" w:space="0" w:color="auto"/>
        <w:right w:val="none" w:sz="0" w:space="0" w:color="auto"/>
      </w:divBdr>
    </w:div>
    <w:div w:id="1580364724">
      <w:marLeft w:val="0"/>
      <w:marRight w:val="0"/>
      <w:marTop w:val="0"/>
      <w:marBottom w:val="0"/>
      <w:divBdr>
        <w:top w:val="none" w:sz="0" w:space="0" w:color="auto"/>
        <w:left w:val="none" w:sz="0" w:space="0" w:color="auto"/>
        <w:bottom w:val="none" w:sz="0" w:space="0" w:color="auto"/>
        <w:right w:val="none" w:sz="0" w:space="0" w:color="auto"/>
      </w:divBdr>
    </w:div>
    <w:div w:id="1580364725">
      <w:marLeft w:val="0"/>
      <w:marRight w:val="0"/>
      <w:marTop w:val="0"/>
      <w:marBottom w:val="0"/>
      <w:divBdr>
        <w:top w:val="none" w:sz="0" w:space="0" w:color="auto"/>
        <w:left w:val="none" w:sz="0" w:space="0" w:color="auto"/>
        <w:bottom w:val="none" w:sz="0" w:space="0" w:color="auto"/>
        <w:right w:val="none" w:sz="0" w:space="0" w:color="auto"/>
      </w:divBdr>
    </w:div>
    <w:div w:id="1580364726">
      <w:marLeft w:val="0"/>
      <w:marRight w:val="0"/>
      <w:marTop w:val="0"/>
      <w:marBottom w:val="0"/>
      <w:divBdr>
        <w:top w:val="none" w:sz="0" w:space="0" w:color="auto"/>
        <w:left w:val="none" w:sz="0" w:space="0" w:color="auto"/>
        <w:bottom w:val="none" w:sz="0" w:space="0" w:color="auto"/>
        <w:right w:val="none" w:sz="0" w:space="0" w:color="auto"/>
      </w:divBdr>
    </w:div>
    <w:div w:id="1580364727">
      <w:marLeft w:val="0"/>
      <w:marRight w:val="0"/>
      <w:marTop w:val="0"/>
      <w:marBottom w:val="0"/>
      <w:divBdr>
        <w:top w:val="none" w:sz="0" w:space="0" w:color="auto"/>
        <w:left w:val="none" w:sz="0" w:space="0" w:color="auto"/>
        <w:bottom w:val="none" w:sz="0" w:space="0" w:color="auto"/>
        <w:right w:val="none" w:sz="0" w:space="0" w:color="auto"/>
      </w:divBdr>
    </w:div>
    <w:div w:id="1580364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13</Pages>
  <Words>3716</Words>
  <Characters>20071</Characters>
  <Application>Microsoft Office Word</Application>
  <DocSecurity>0</DocSecurity>
  <Lines>167</Lines>
  <Paragraphs>47</Paragraphs>
  <ScaleCrop>false</ScaleCrop>
  <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Georgouleas</dc:creator>
  <cp:keywords/>
  <dc:description/>
  <cp:lastModifiedBy>press</cp:lastModifiedBy>
  <cp:revision>17</cp:revision>
  <cp:lastPrinted>2015-12-09T07:01:00Z</cp:lastPrinted>
  <dcterms:created xsi:type="dcterms:W3CDTF">2015-12-02T17:52:00Z</dcterms:created>
  <dcterms:modified xsi:type="dcterms:W3CDTF">2015-12-16T16:43:00Z</dcterms:modified>
</cp:coreProperties>
</file>