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45" w:rsidRPr="00A55B45" w:rsidRDefault="00A55B45" w:rsidP="00A55B45">
      <w:pPr>
        <w:spacing w:after="0" w:line="480" w:lineRule="auto"/>
        <w:jc w:val="center"/>
        <w:rPr>
          <w:rFonts w:ascii="Arial" w:hAnsi="Arial" w:cs="Arial"/>
          <w:b/>
          <w:bCs/>
          <w:sz w:val="28"/>
          <w:szCs w:val="28"/>
        </w:rPr>
      </w:pPr>
      <w:r w:rsidRPr="00A55B45">
        <w:rPr>
          <w:rFonts w:ascii="Arial" w:hAnsi="Arial" w:cs="Arial"/>
          <w:b/>
          <w:bCs/>
          <w:sz w:val="28"/>
          <w:szCs w:val="28"/>
        </w:rPr>
        <w:t>ΘΑ ΠΡΟΑΣΠΙΣΟΥΜΕ ΔΥΝΑΜΙΚΑ ΤΗΝ ΑΞΙΟΠΡΕΠΕΙΑ ΜΑΣ</w:t>
      </w:r>
    </w:p>
    <w:p w:rsidR="00A55B45" w:rsidRDefault="00A55B45" w:rsidP="00E1706B">
      <w:pPr>
        <w:spacing w:after="0" w:line="480" w:lineRule="auto"/>
        <w:ind w:firstLine="720"/>
        <w:jc w:val="both"/>
        <w:rPr>
          <w:rFonts w:ascii="Arial" w:hAnsi="Arial" w:cs="Arial"/>
          <w:sz w:val="28"/>
          <w:szCs w:val="28"/>
        </w:rPr>
      </w:pPr>
    </w:p>
    <w:p w:rsidR="000E1AFA" w:rsidRDefault="00071ED6" w:rsidP="00E1706B">
      <w:pPr>
        <w:spacing w:after="0" w:line="480" w:lineRule="auto"/>
        <w:ind w:firstLine="720"/>
        <w:jc w:val="both"/>
        <w:rPr>
          <w:rFonts w:ascii="Arial" w:hAnsi="Arial" w:cs="Arial"/>
          <w:sz w:val="28"/>
          <w:szCs w:val="28"/>
        </w:rPr>
      </w:pPr>
      <w:r w:rsidRPr="00E1706B">
        <w:rPr>
          <w:rFonts w:ascii="Arial" w:hAnsi="Arial" w:cs="Arial"/>
          <w:sz w:val="28"/>
          <w:szCs w:val="28"/>
        </w:rPr>
        <w:t>Η Συντονιστική Επιτροπή της Ολομέλειας των Προέδρων των Δικηγορικών Συλλόγων Ελλάδος, κατά την έκτακτη συνεδρίασή της στις 2.11.2023, με αφορμή τις κυβερνητικές εξαγγελίες για τα νέα φορολογικά μέτρα, εξέδωσε την ακόλουθη ανακοίνωση:</w:t>
      </w:r>
    </w:p>
    <w:p w:rsidR="005F48C3" w:rsidRPr="00E1706B" w:rsidRDefault="005F48C3" w:rsidP="00E1706B">
      <w:pPr>
        <w:spacing w:after="0" w:line="480" w:lineRule="auto"/>
        <w:ind w:firstLine="720"/>
        <w:jc w:val="both"/>
        <w:rPr>
          <w:rFonts w:ascii="Arial" w:hAnsi="Arial" w:cs="Arial"/>
          <w:sz w:val="28"/>
          <w:szCs w:val="28"/>
        </w:rPr>
      </w:pPr>
    </w:p>
    <w:p w:rsidR="00071ED6" w:rsidRPr="00E1706B" w:rsidRDefault="00071ED6" w:rsidP="00E1706B">
      <w:pPr>
        <w:spacing w:after="0" w:line="480" w:lineRule="auto"/>
        <w:ind w:firstLine="720"/>
        <w:jc w:val="both"/>
        <w:rPr>
          <w:rFonts w:ascii="Arial" w:hAnsi="Arial" w:cs="Arial"/>
          <w:sz w:val="28"/>
          <w:szCs w:val="28"/>
        </w:rPr>
      </w:pPr>
      <w:r w:rsidRPr="00E1706B">
        <w:rPr>
          <w:rFonts w:ascii="Arial" w:hAnsi="Arial" w:cs="Arial"/>
          <w:sz w:val="28"/>
          <w:szCs w:val="28"/>
        </w:rPr>
        <w:t xml:space="preserve">Η Κυβέρνηση </w:t>
      </w:r>
      <w:r w:rsidR="006F635D" w:rsidRPr="00E1706B">
        <w:rPr>
          <w:rFonts w:ascii="Arial" w:hAnsi="Arial" w:cs="Arial"/>
          <w:sz w:val="28"/>
          <w:szCs w:val="28"/>
        </w:rPr>
        <w:t xml:space="preserve">με την εισαγωγή τεκμαρτού φορολογητέου εισοδήματος, </w:t>
      </w:r>
      <w:r w:rsidRPr="00E1706B">
        <w:rPr>
          <w:rFonts w:ascii="Arial" w:hAnsi="Arial" w:cs="Arial"/>
          <w:sz w:val="28"/>
          <w:szCs w:val="28"/>
        </w:rPr>
        <w:t>στο όνομα της δήθεν καταπολέμησης της φοροδιαφυγής</w:t>
      </w:r>
      <w:r w:rsidR="006F635D" w:rsidRPr="00E1706B">
        <w:rPr>
          <w:rFonts w:ascii="Arial" w:hAnsi="Arial" w:cs="Arial"/>
          <w:sz w:val="28"/>
          <w:szCs w:val="28"/>
        </w:rPr>
        <w:t>,</w:t>
      </w:r>
      <w:r w:rsidRPr="00E1706B">
        <w:rPr>
          <w:rFonts w:ascii="Arial" w:hAnsi="Arial" w:cs="Arial"/>
          <w:sz w:val="28"/>
          <w:szCs w:val="28"/>
        </w:rPr>
        <w:t xml:space="preserve"> </w:t>
      </w:r>
      <w:r w:rsidR="006F635D" w:rsidRPr="00E1706B">
        <w:rPr>
          <w:rFonts w:ascii="Arial" w:hAnsi="Arial" w:cs="Arial"/>
          <w:sz w:val="28"/>
          <w:szCs w:val="28"/>
        </w:rPr>
        <w:t>στην πραγματικότητα</w:t>
      </w:r>
      <w:r w:rsidR="00A55B45">
        <w:rPr>
          <w:rFonts w:ascii="Arial" w:hAnsi="Arial" w:cs="Arial"/>
          <w:sz w:val="28"/>
          <w:szCs w:val="28"/>
        </w:rPr>
        <w:t xml:space="preserve"> «</w:t>
      </w:r>
      <w:r w:rsidR="006F635D" w:rsidRPr="00E1706B">
        <w:rPr>
          <w:rFonts w:ascii="Arial" w:hAnsi="Arial" w:cs="Arial"/>
          <w:sz w:val="28"/>
          <w:szCs w:val="28"/>
        </w:rPr>
        <w:t>κλείνει το μάτι</w:t>
      </w:r>
      <w:r w:rsidR="00A55B45">
        <w:rPr>
          <w:rFonts w:ascii="Arial" w:hAnsi="Arial" w:cs="Arial"/>
          <w:sz w:val="28"/>
          <w:szCs w:val="28"/>
        </w:rPr>
        <w:t>»</w:t>
      </w:r>
      <w:r w:rsidR="006F635D" w:rsidRPr="00E1706B">
        <w:rPr>
          <w:rFonts w:ascii="Arial" w:hAnsi="Arial" w:cs="Arial"/>
          <w:sz w:val="28"/>
          <w:szCs w:val="28"/>
        </w:rPr>
        <w:t xml:space="preserve"> στην φοροδιαφυγή των μεγάλων εισοδημάτων, υιοθετώντας την πρακτική </w:t>
      </w:r>
      <w:r w:rsidR="00064046" w:rsidRPr="00E1706B">
        <w:rPr>
          <w:rFonts w:ascii="Arial" w:hAnsi="Arial" w:cs="Arial"/>
          <w:sz w:val="28"/>
          <w:szCs w:val="28"/>
        </w:rPr>
        <w:t>«</w:t>
      </w:r>
      <w:r w:rsidR="006F635D" w:rsidRPr="00A55B45">
        <w:rPr>
          <w:rFonts w:ascii="Arial" w:hAnsi="Arial" w:cs="Arial"/>
          <w:b/>
          <w:bCs/>
          <w:sz w:val="28"/>
          <w:szCs w:val="28"/>
        </w:rPr>
        <w:t>καλύτερα λίγα από πολλούς</w:t>
      </w:r>
      <w:r w:rsidR="000F74F9" w:rsidRPr="00A55B45">
        <w:rPr>
          <w:rFonts w:ascii="Arial" w:hAnsi="Arial" w:cs="Arial"/>
          <w:b/>
          <w:bCs/>
          <w:sz w:val="28"/>
          <w:szCs w:val="28"/>
        </w:rPr>
        <w:t>,</w:t>
      </w:r>
      <w:r w:rsidR="006F635D" w:rsidRPr="00A55B45">
        <w:rPr>
          <w:rFonts w:ascii="Arial" w:hAnsi="Arial" w:cs="Arial"/>
          <w:b/>
          <w:bCs/>
          <w:sz w:val="28"/>
          <w:szCs w:val="28"/>
        </w:rPr>
        <w:t xml:space="preserve"> παρά πολλά από λίγους».</w:t>
      </w:r>
      <w:r w:rsidR="006F635D" w:rsidRPr="00E1706B">
        <w:rPr>
          <w:rFonts w:ascii="Arial" w:hAnsi="Arial" w:cs="Arial"/>
          <w:sz w:val="28"/>
          <w:szCs w:val="28"/>
        </w:rPr>
        <w:t xml:space="preserve"> </w:t>
      </w:r>
      <w:r w:rsidR="000F74F9" w:rsidRPr="00E1706B">
        <w:rPr>
          <w:rFonts w:ascii="Arial" w:hAnsi="Arial" w:cs="Arial"/>
          <w:sz w:val="28"/>
          <w:szCs w:val="28"/>
        </w:rPr>
        <w:t>Στην κατεύθυνση αυτή, χαρακτηρίζει,</w:t>
      </w:r>
      <w:r w:rsidR="006F635D" w:rsidRPr="00E1706B">
        <w:rPr>
          <w:rFonts w:ascii="Arial" w:hAnsi="Arial" w:cs="Arial"/>
          <w:sz w:val="28"/>
          <w:szCs w:val="28"/>
        </w:rPr>
        <w:t xml:space="preserve"> </w:t>
      </w:r>
      <w:r w:rsidRPr="00E1706B">
        <w:rPr>
          <w:rFonts w:ascii="Arial" w:hAnsi="Arial" w:cs="Arial"/>
          <w:sz w:val="28"/>
          <w:szCs w:val="28"/>
        </w:rPr>
        <w:t xml:space="preserve"> συλλήβδην</w:t>
      </w:r>
      <w:r w:rsidR="006F635D" w:rsidRPr="00E1706B">
        <w:rPr>
          <w:rFonts w:ascii="Arial" w:hAnsi="Arial" w:cs="Arial"/>
          <w:sz w:val="28"/>
          <w:szCs w:val="28"/>
        </w:rPr>
        <w:t>,</w:t>
      </w:r>
      <w:r w:rsidRPr="00E1706B">
        <w:rPr>
          <w:rFonts w:ascii="Arial" w:hAnsi="Arial" w:cs="Arial"/>
          <w:sz w:val="28"/>
          <w:szCs w:val="28"/>
        </w:rPr>
        <w:t xml:space="preserve"> ως φοροφυγάδες το σύνολο των ελευθέρων επαγγελματιών και επιστημόνων και  πλήττει αποφασιστικά την μεσαία τάξη, τον κορμό της ελληνικής οικονομίας και κοινωνίας</w:t>
      </w:r>
      <w:r w:rsidR="001A6FFB">
        <w:rPr>
          <w:rFonts w:ascii="Arial" w:hAnsi="Arial" w:cs="Arial"/>
          <w:sz w:val="28"/>
          <w:szCs w:val="28"/>
        </w:rPr>
        <w:t>.</w:t>
      </w:r>
      <w:r w:rsidRPr="00E1706B">
        <w:rPr>
          <w:rFonts w:ascii="Arial" w:hAnsi="Arial" w:cs="Arial"/>
          <w:sz w:val="28"/>
          <w:szCs w:val="28"/>
        </w:rPr>
        <w:t xml:space="preserve"> Προφανώς, ζήλεψε τη δόξα </w:t>
      </w:r>
      <w:r w:rsidR="009B3A13" w:rsidRPr="00E1706B">
        <w:rPr>
          <w:rFonts w:ascii="Arial" w:hAnsi="Arial" w:cs="Arial"/>
          <w:sz w:val="28"/>
          <w:szCs w:val="28"/>
        </w:rPr>
        <w:t>τ</w:t>
      </w:r>
      <w:r w:rsidR="006F635D" w:rsidRPr="00E1706B">
        <w:rPr>
          <w:rFonts w:ascii="Arial" w:hAnsi="Arial" w:cs="Arial"/>
          <w:sz w:val="28"/>
          <w:szCs w:val="28"/>
        </w:rPr>
        <w:t xml:space="preserve">ου «νόμου </w:t>
      </w:r>
      <w:proofErr w:type="spellStart"/>
      <w:r w:rsidR="006F635D" w:rsidRPr="00E1706B">
        <w:rPr>
          <w:rFonts w:ascii="Arial" w:hAnsi="Arial" w:cs="Arial"/>
          <w:sz w:val="28"/>
          <w:szCs w:val="28"/>
        </w:rPr>
        <w:t>Κατρούγκαλου</w:t>
      </w:r>
      <w:proofErr w:type="spellEnd"/>
      <w:r w:rsidR="006F635D" w:rsidRPr="00E1706B">
        <w:rPr>
          <w:rFonts w:ascii="Arial" w:hAnsi="Arial" w:cs="Arial"/>
          <w:sz w:val="28"/>
          <w:szCs w:val="28"/>
        </w:rPr>
        <w:t>»</w:t>
      </w:r>
      <w:r w:rsidR="009B3A13" w:rsidRPr="00E1706B">
        <w:rPr>
          <w:rFonts w:ascii="Arial" w:hAnsi="Arial" w:cs="Arial"/>
          <w:sz w:val="28"/>
          <w:szCs w:val="28"/>
        </w:rPr>
        <w:t xml:space="preserve"> </w:t>
      </w:r>
      <w:r w:rsidRPr="00E1706B">
        <w:rPr>
          <w:rFonts w:ascii="Arial" w:hAnsi="Arial" w:cs="Arial"/>
          <w:sz w:val="28"/>
          <w:szCs w:val="28"/>
        </w:rPr>
        <w:t xml:space="preserve"> μεταθέτοντας τον τομέα της παρέμβασ</w:t>
      </w:r>
      <w:r w:rsidR="009B3A13" w:rsidRPr="00E1706B">
        <w:rPr>
          <w:rFonts w:ascii="Arial" w:hAnsi="Arial" w:cs="Arial"/>
          <w:sz w:val="28"/>
          <w:szCs w:val="28"/>
        </w:rPr>
        <w:t>ή</w:t>
      </w:r>
      <w:r w:rsidRPr="00E1706B">
        <w:rPr>
          <w:rFonts w:ascii="Arial" w:hAnsi="Arial" w:cs="Arial"/>
          <w:sz w:val="28"/>
          <w:szCs w:val="28"/>
        </w:rPr>
        <w:t xml:space="preserve">ς </w:t>
      </w:r>
      <w:r w:rsidR="009B3A13" w:rsidRPr="00E1706B">
        <w:rPr>
          <w:rFonts w:ascii="Arial" w:hAnsi="Arial" w:cs="Arial"/>
          <w:sz w:val="28"/>
          <w:szCs w:val="28"/>
        </w:rPr>
        <w:t xml:space="preserve">της </w:t>
      </w:r>
      <w:r w:rsidRPr="00E1706B">
        <w:rPr>
          <w:rFonts w:ascii="Arial" w:hAnsi="Arial" w:cs="Arial"/>
          <w:sz w:val="28"/>
          <w:szCs w:val="28"/>
        </w:rPr>
        <w:t>από το ασφαλιστικό</w:t>
      </w:r>
      <w:r w:rsidR="00E1706B">
        <w:rPr>
          <w:rFonts w:ascii="Arial" w:hAnsi="Arial" w:cs="Arial"/>
          <w:sz w:val="28"/>
          <w:szCs w:val="28"/>
        </w:rPr>
        <w:t xml:space="preserve"> στο φορολογικό πεδίο, </w:t>
      </w:r>
      <w:r w:rsidR="006F635D" w:rsidRPr="00E1706B">
        <w:rPr>
          <w:rFonts w:ascii="Arial" w:hAnsi="Arial" w:cs="Arial"/>
          <w:sz w:val="28"/>
          <w:szCs w:val="28"/>
        </w:rPr>
        <w:t xml:space="preserve">χωρίς να </w:t>
      </w:r>
      <w:r w:rsidR="00E1706B">
        <w:rPr>
          <w:rFonts w:ascii="Arial" w:hAnsi="Arial" w:cs="Arial"/>
          <w:sz w:val="28"/>
          <w:szCs w:val="28"/>
        </w:rPr>
        <w:t>ξεχνάμε την πρόσφατη υπέρογκη</w:t>
      </w:r>
      <w:r w:rsidR="006F635D" w:rsidRPr="00E1706B">
        <w:rPr>
          <w:rFonts w:ascii="Arial" w:hAnsi="Arial" w:cs="Arial"/>
          <w:sz w:val="28"/>
          <w:szCs w:val="28"/>
        </w:rPr>
        <w:t xml:space="preserve"> αύξηση των ασφαλιστικών εισφορών</w:t>
      </w:r>
      <w:r w:rsidR="00E1706B">
        <w:rPr>
          <w:rFonts w:ascii="Arial" w:hAnsi="Arial" w:cs="Arial"/>
          <w:sz w:val="28"/>
          <w:szCs w:val="28"/>
        </w:rPr>
        <w:t xml:space="preserve"> </w:t>
      </w:r>
      <w:r w:rsidR="001F12AB">
        <w:rPr>
          <w:rFonts w:ascii="Arial" w:hAnsi="Arial" w:cs="Arial"/>
          <w:sz w:val="28"/>
          <w:szCs w:val="28"/>
        </w:rPr>
        <w:t>από την παρούσα κυβέρνηση.</w:t>
      </w:r>
      <w:r w:rsidRPr="00E1706B">
        <w:rPr>
          <w:rFonts w:ascii="Arial" w:hAnsi="Arial" w:cs="Arial"/>
          <w:sz w:val="28"/>
          <w:szCs w:val="28"/>
        </w:rPr>
        <w:t xml:space="preserve"> </w:t>
      </w:r>
    </w:p>
    <w:p w:rsidR="001A6FFB" w:rsidRDefault="00F240E7" w:rsidP="00E1706B">
      <w:pPr>
        <w:spacing w:after="0" w:line="480" w:lineRule="auto"/>
        <w:ind w:firstLine="720"/>
        <w:jc w:val="both"/>
        <w:rPr>
          <w:rFonts w:ascii="Arial" w:hAnsi="Arial" w:cs="Arial"/>
          <w:sz w:val="28"/>
          <w:szCs w:val="28"/>
        </w:rPr>
      </w:pPr>
      <w:r w:rsidRPr="00E1706B">
        <w:rPr>
          <w:rFonts w:ascii="Arial" w:hAnsi="Arial" w:cs="Arial"/>
          <w:sz w:val="28"/>
          <w:szCs w:val="28"/>
        </w:rPr>
        <w:lastRenderedPageBreak/>
        <w:t>Η φορολόγηση με βάση τεκμαρτό εισόδημα, για εισόδημα δηλαδή που δεν έχει αποκτηθεί, δεν καταπολεμά την φοροδιαφυγή αλλά οδηγεί σε επιδείνωση της οικονομικής κατάστασης και σε αφανισμό δυναμικ</w:t>
      </w:r>
      <w:r w:rsidR="00064046" w:rsidRPr="00E1706B">
        <w:rPr>
          <w:rFonts w:ascii="Arial" w:hAnsi="Arial" w:cs="Arial"/>
          <w:sz w:val="28"/>
          <w:szCs w:val="28"/>
        </w:rPr>
        <w:t>ών</w:t>
      </w:r>
      <w:r w:rsidRPr="00E1706B">
        <w:rPr>
          <w:rFonts w:ascii="Arial" w:hAnsi="Arial" w:cs="Arial"/>
          <w:sz w:val="28"/>
          <w:szCs w:val="28"/>
        </w:rPr>
        <w:t xml:space="preserve"> κλάδ</w:t>
      </w:r>
      <w:r w:rsidR="00064046" w:rsidRPr="00E1706B">
        <w:rPr>
          <w:rFonts w:ascii="Arial" w:hAnsi="Arial" w:cs="Arial"/>
          <w:sz w:val="28"/>
          <w:szCs w:val="28"/>
        </w:rPr>
        <w:t>ων</w:t>
      </w:r>
      <w:r w:rsidRPr="00E1706B">
        <w:rPr>
          <w:rFonts w:ascii="Arial" w:hAnsi="Arial" w:cs="Arial"/>
          <w:sz w:val="28"/>
          <w:szCs w:val="28"/>
        </w:rPr>
        <w:t xml:space="preserve"> της ελληνικής οικονομίας. </w:t>
      </w:r>
      <w:r w:rsidR="001A6FFB">
        <w:rPr>
          <w:rFonts w:ascii="Arial" w:hAnsi="Arial" w:cs="Arial"/>
          <w:sz w:val="28"/>
          <w:szCs w:val="28"/>
        </w:rPr>
        <w:t xml:space="preserve"> </w:t>
      </w:r>
    </w:p>
    <w:p w:rsidR="00D5265B" w:rsidRDefault="001A6FFB" w:rsidP="00E1706B">
      <w:pPr>
        <w:spacing w:after="0" w:line="480" w:lineRule="auto"/>
        <w:ind w:firstLine="720"/>
        <w:jc w:val="both"/>
        <w:rPr>
          <w:rFonts w:ascii="Arial" w:hAnsi="Arial" w:cs="Arial"/>
          <w:sz w:val="28"/>
          <w:szCs w:val="28"/>
        </w:rPr>
      </w:pPr>
      <w:r>
        <w:rPr>
          <w:rFonts w:ascii="Arial" w:hAnsi="Arial" w:cs="Arial"/>
          <w:sz w:val="28"/>
          <w:szCs w:val="28"/>
        </w:rPr>
        <w:t xml:space="preserve"> </w:t>
      </w:r>
      <w:r w:rsidR="00F240E7" w:rsidRPr="00E1706B">
        <w:rPr>
          <w:rFonts w:ascii="Arial" w:hAnsi="Arial" w:cs="Arial"/>
          <w:sz w:val="28"/>
          <w:szCs w:val="28"/>
        </w:rPr>
        <w:t>Η επίκληση ότι τα τεκμήρια είναι μαχητά, προφανώς απευθύνεται σε αδαείς αφού είναι γνωστό από την εμπειρία του παρελθόντος, ότι</w:t>
      </w:r>
      <w:r w:rsidR="00064046" w:rsidRPr="00E1706B">
        <w:rPr>
          <w:rFonts w:ascii="Arial" w:hAnsi="Arial" w:cs="Arial"/>
          <w:sz w:val="28"/>
          <w:szCs w:val="28"/>
        </w:rPr>
        <w:t xml:space="preserve"> οι </w:t>
      </w:r>
      <w:r w:rsidR="00A55B45">
        <w:rPr>
          <w:rFonts w:ascii="Arial" w:hAnsi="Arial" w:cs="Arial"/>
          <w:sz w:val="28"/>
          <w:szCs w:val="28"/>
        </w:rPr>
        <w:t xml:space="preserve">όποιες </w:t>
      </w:r>
      <w:r w:rsidR="00064046" w:rsidRPr="00E1706B">
        <w:rPr>
          <w:rFonts w:ascii="Arial" w:hAnsi="Arial" w:cs="Arial"/>
          <w:sz w:val="28"/>
          <w:szCs w:val="28"/>
        </w:rPr>
        <w:t>προσπάθειες αμφισβήτησης</w:t>
      </w:r>
      <w:r w:rsidR="00F240E7" w:rsidRPr="00E1706B">
        <w:rPr>
          <w:rFonts w:ascii="Arial" w:hAnsi="Arial" w:cs="Arial"/>
          <w:sz w:val="28"/>
          <w:szCs w:val="28"/>
        </w:rPr>
        <w:t xml:space="preserve"> </w:t>
      </w:r>
      <w:r w:rsidR="00E1706B">
        <w:rPr>
          <w:rFonts w:ascii="Arial" w:hAnsi="Arial" w:cs="Arial"/>
          <w:sz w:val="28"/>
          <w:szCs w:val="28"/>
        </w:rPr>
        <w:t xml:space="preserve">έχουν </w:t>
      </w:r>
      <w:r w:rsidR="00F240E7" w:rsidRPr="00E1706B">
        <w:rPr>
          <w:rFonts w:ascii="Arial" w:hAnsi="Arial" w:cs="Arial"/>
          <w:sz w:val="28"/>
          <w:szCs w:val="28"/>
        </w:rPr>
        <w:t>αποδει</w:t>
      </w:r>
      <w:r w:rsidR="00E1706B">
        <w:rPr>
          <w:rFonts w:ascii="Arial" w:hAnsi="Arial" w:cs="Arial"/>
          <w:sz w:val="28"/>
          <w:szCs w:val="28"/>
        </w:rPr>
        <w:t>χθεί</w:t>
      </w:r>
      <w:r w:rsidR="00F240E7" w:rsidRPr="00E1706B">
        <w:rPr>
          <w:rFonts w:ascii="Arial" w:hAnsi="Arial" w:cs="Arial"/>
          <w:sz w:val="28"/>
          <w:szCs w:val="28"/>
        </w:rPr>
        <w:t>, ατελέσφορες.</w:t>
      </w:r>
      <w:r>
        <w:rPr>
          <w:rFonts w:ascii="Arial" w:hAnsi="Arial" w:cs="Arial"/>
          <w:sz w:val="28"/>
          <w:szCs w:val="28"/>
        </w:rPr>
        <w:t xml:space="preserve"> Όπως επίσης, </w:t>
      </w:r>
      <w:r w:rsidR="00D5265B">
        <w:rPr>
          <w:rFonts w:ascii="Arial" w:hAnsi="Arial" w:cs="Arial"/>
          <w:sz w:val="28"/>
          <w:szCs w:val="28"/>
        </w:rPr>
        <w:t xml:space="preserve">αδόκιμη και εκ του πονηρού είναι και η προσπάθεια ταύτισης των ελεύθερων επαγγελματιών με τους μισθωτούς, δεδομένου ότι οι ελεύθεροι επαγγελματίες </w:t>
      </w:r>
      <w:r>
        <w:rPr>
          <w:rFonts w:ascii="Arial" w:hAnsi="Arial" w:cs="Arial"/>
          <w:sz w:val="28"/>
          <w:szCs w:val="28"/>
        </w:rPr>
        <w:t xml:space="preserve">είναι διαφορετική κατηγορία </w:t>
      </w:r>
      <w:r w:rsidR="00982C66">
        <w:rPr>
          <w:rFonts w:ascii="Arial" w:hAnsi="Arial" w:cs="Arial"/>
          <w:sz w:val="28"/>
          <w:szCs w:val="28"/>
        </w:rPr>
        <w:t xml:space="preserve">από αυτή </w:t>
      </w:r>
      <w:r>
        <w:rPr>
          <w:rFonts w:ascii="Arial" w:hAnsi="Arial" w:cs="Arial"/>
          <w:sz w:val="28"/>
          <w:szCs w:val="28"/>
        </w:rPr>
        <w:t>των μισθωτών</w:t>
      </w:r>
      <w:r w:rsidR="00A55B45">
        <w:rPr>
          <w:rFonts w:ascii="Arial" w:hAnsi="Arial" w:cs="Arial"/>
          <w:sz w:val="28"/>
          <w:szCs w:val="28"/>
        </w:rPr>
        <w:t> </w:t>
      </w:r>
      <w:r>
        <w:rPr>
          <w:rFonts w:ascii="Arial" w:hAnsi="Arial" w:cs="Arial"/>
          <w:sz w:val="28"/>
          <w:szCs w:val="28"/>
        </w:rPr>
        <w:t xml:space="preserve"> </w:t>
      </w:r>
      <w:r w:rsidR="00D5265B">
        <w:rPr>
          <w:rFonts w:ascii="Arial" w:hAnsi="Arial" w:cs="Arial"/>
          <w:sz w:val="28"/>
          <w:szCs w:val="28"/>
        </w:rPr>
        <w:t xml:space="preserve">ούτε αφορολόγητο εισόδημα έχουν ούτε τις εκπτώσεις και </w:t>
      </w:r>
      <w:r>
        <w:rPr>
          <w:rFonts w:ascii="Arial" w:hAnsi="Arial" w:cs="Arial"/>
          <w:sz w:val="28"/>
          <w:szCs w:val="28"/>
        </w:rPr>
        <w:t xml:space="preserve">τις </w:t>
      </w:r>
      <w:r w:rsidR="00D5265B">
        <w:rPr>
          <w:rFonts w:ascii="Arial" w:hAnsi="Arial" w:cs="Arial"/>
          <w:sz w:val="28"/>
          <w:szCs w:val="28"/>
        </w:rPr>
        <w:t>απαλλαγές των μισθωτών.</w:t>
      </w:r>
      <w:r w:rsidR="00F21619">
        <w:rPr>
          <w:rFonts w:ascii="Arial" w:hAnsi="Arial" w:cs="Arial"/>
          <w:sz w:val="28"/>
          <w:szCs w:val="28"/>
        </w:rPr>
        <w:t xml:space="preserve"> Περαιτέρω δε, χρησιμοποιείται για τον προσδιορισμό του τεκμαρτού φορολογητέου εισοδήματος, όχι ο καθαρός φορολογητέος μισθός  του μισθωτού αλλά ο μικτός μισθός, συνυπολογιζομένων και των ασφαλιστικών εισφορών.</w:t>
      </w:r>
    </w:p>
    <w:p w:rsidR="00071ED6" w:rsidRPr="00E1706B" w:rsidRDefault="004E13A1" w:rsidP="00E1706B">
      <w:pPr>
        <w:spacing w:after="0" w:line="480" w:lineRule="auto"/>
        <w:jc w:val="both"/>
        <w:rPr>
          <w:rFonts w:ascii="Arial" w:hAnsi="Arial" w:cs="Arial"/>
          <w:sz w:val="28"/>
          <w:szCs w:val="28"/>
        </w:rPr>
      </w:pPr>
      <w:r w:rsidRPr="00E1706B">
        <w:rPr>
          <w:sz w:val="28"/>
          <w:szCs w:val="28"/>
        </w:rPr>
        <w:tab/>
      </w:r>
      <w:r w:rsidRPr="00E1706B">
        <w:rPr>
          <w:rFonts w:ascii="Arial" w:hAnsi="Arial" w:cs="Arial"/>
          <w:sz w:val="28"/>
          <w:szCs w:val="28"/>
        </w:rPr>
        <w:t xml:space="preserve">Η Κυβέρνηση δείχνει ότι αγνοεί την πραγματικότητα που βιώνει η πλειοψηφία των ελευθέρων επαγγελματιών και επιστημόνων και μάλιστα μετά από τη δεκαετή </w:t>
      </w:r>
      <w:proofErr w:type="spellStart"/>
      <w:r w:rsidRPr="00E1706B">
        <w:rPr>
          <w:rFonts w:ascii="Arial" w:hAnsi="Arial" w:cs="Arial"/>
          <w:sz w:val="28"/>
          <w:szCs w:val="28"/>
        </w:rPr>
        <w:t>μνημονιακή</w:t>
      </w:r>
      <w:proofErr w:type="spellEnd"/>
      <w:r w:rsidRPr="00E1706B">
        <w:rPr>
          <w:rFonts w:ascii="Arial" w:hAnsi="Arial" w:cs="Arial"/>
          <w:sz w:val="28"/>
          <w:szCs w:val="28"/>
        </w:rPr>
        <w:t xml:space="preserve"> περίοδο, την υγειονομική κρίση λόγω της πανδημίας, την ενεργειακή κρίση και την αύξηση των τιμών και του πληθωρισμού. Σήμερα</w:t>
      </w:r>
      <w:r w:rsidR="009B3A13" w:rsidRPr="00E1706B">
        <w:rPr>
          <w:rFonts w:ascii="Arial" w:hAnsi="Arial" w:cs="Arial"/>
          <w:sz w:val="28"/>
          <w:szCs w:val="28"/>
        </w:rPr>
        <w:t>,</w:t>
      </w:r>
      <w:r w:rsidRPr="00E1706B">
        <w:rPr>
          <w:rFonts w:ascii="Arial" w:hAnsi="Arial" w:cs="Arial"/>
          <w:sz w:val="28"/>
          <w:szCs w:val="28"/>
        </w:rPr>
        <w:t xml:space="preserve"> η πλειοψηφία των ελευθέρων επαγγελματιών και </w:t>
      </w:r>
      <w:r w:rsidRPr="00E1706B">
        <w:rPr>
          <w:rFonts w:ascii="Arial" w:hAnsi="Arial" w:cs="Arial"/>
          <w:sz w:val="28"/>
          <w:szCs w:val="28"/>
        </w:rPr>
        <w:lastRenderedPageBreak/>
        <w:t xml:space="preserve">επιστημόνων αδυνατεί να ανταποκριθεί σε βασικές υποχρεώσεις, κάτι που αποδεικνύεται αναμφισβήτητα </w:t>
      </w:r>
      <w:r w:rsidR="009B3A13" w:rsidRPr="00E1706B">
        <w:rPr>
          <w:rFonts w:ascii="Arial" w:hAnsi="Arial" w:cs="Arial"/>
          <w:sz w:val="28"/>
          <w:szCs w:val="28"/>
        </w:rPr>
        <w:t xml:space="preserve">και </w:t>
      </w:r>
      <w:r w:rsidRPr="00E1706B">
        <w:rPr>
          <w:rFonts w:ascii="Arial" w:hAnsi="Arial" w:cs="Arial"/>
          <w:sz w:val="28"/>
          <w:szCs w:val="28"/>
        </w:rPr>
        <w:t>από τα στοιχεία των φορολογικών και ασφαλιστικών οφειλών</w:t>
      </w:r>
      <w:r w:rsidR="00E1706B">
        <w:rPr>
          <w:rFonts w:ascii="Arial" w:hAnsi="Arial" w:cs="Arial"/>
          <w:sz w:val="28"/>
          <w:szCs w:val="28"/>
        </w:rPr>
        <w:t xml:space="preserve"> και τον αριθμό όσων έχουν υπαχθεί στις 120 δόσεις, στοιχεία</w:t>
      </w:r>
      <w:r w:rsidRPr="00E1706B">
        <w:rPr>
          <w:rFonts w:ascii="Arial" w:hAnsi="Arial" w:cs="Arial"/>
          <w:sz w:val="28"/>
          <w:szCs w:val="28"/>
        </w:rPr>
        <w:t xml:space="preserve"> που είναι γνωστά στην Κυβέρνηση.</w:t>
      </w:r>
      <w:r w:rsidR="00D5265B">
        <w:rPr>
          <w:rFonts w:ascii="Arial" w:hAnsi="Arial" w:cs="Arial"/>
          <w:sz w:val="28"/>
          <w:szCs w:val="28"/>
        </w:rPr>
        <w:t xml:space="preserve"> </w:t>
      </w:r>
      <w:r w:rsidR="001A6FFB">
        <w:rPr>
          <w:rFonts w:ascii="Arial" w:hAnsi="Arial" w:cs="Arial"/>
          <w:sz w:val="28"/>
          <w:szCs w:val="28"/>
        </w:rPr>
        <w:t>Σύμφωνα με τα στοιχεία του ΕΦΚΑ</w:t>
      </w:r>
      <w:r w:rsidR="005C33A3">
        <w:rPr>
          <w:rFonts w:ascii="Arial" w:hAnsi="Arial" w:cs="Arial"/>
          <w:sz w:val="28"/>
          <w:szCs w:val="28"/>
        </w:rPr>
        <w:t>,</w:t>
      </w:r>
      <w:r w:rsidR="001A6FFB">
        <w:rPr>
          <w:rFonts w:ascii="Arial" w:hAnsi="Arial" w:cs="Arial"/>
          <w:sz w:val="28"/>
          <w:szCs w:val="28"/>
        </w:rPr>
        <w:t xml:space="preserve"> το </w:t>
      </w:r>
      <w:r w:rsidR="005C33A3">
        <w:rPr>
          <w:rFonts w:ascii="Arial" w:hAnsi="Arial" w:cs="Arial"/>
          <w:sz w:val="28"/>
          <w:szCs w:val="28"/>
        </w:rPr>
        <w:t>33%</w:t>
      </w:r>
      <w:r w:rsidR="001A6FFB">
        <w:rPr>
          <w:rFonts w:ascii="Arial" w:hAnsi="Arial" w:cs="Arial"/>
          <w:sz w:val="28"/>
          <w:szCs w:val="28"/>
        </w:rPr>
        <w:t xml:space="preserve"> </w:t>
      </w:r>
      <w:r w:rsidR="00BF48B7">
        <w:rPr>
          <w:rFonts w:ascii="Arial" w:hAnsi="Arial" w:cs="Arial"/>
          <w:sz w:val="28"/>
          <w:szCs w:val="28"/>
        </w:rPr>
        <w:t xml:space="preserve">περίπου </w:t>
      </w:r>
      <w:r w:rsidR="001A6FFB">
        <w:rPr>
          <w:rFonts w:ascii="Arial" w:hAnsi="Arial" w:cs="Arial"/>
          <w:sz w:val="28"/>
          <w:szCs w:val="28"/>
        </w:rPr>
        <w:t xml:space="preserve">των δικηγόρων </w:t>
      </w:r>
      <w:r w:rsidR="005C33A3">
        <w:rPr>
          <w:rFonts w:ascii="Arial" w:hAnsi="Arial" w:cs="Arial"/>
          <w:sz w:val="28"/>
          <w:szCs w:val="28"/>
        </w:rPr>
        <w:t xml:space="preserve">βρίσκονται σε ρύθμιση οφειλών, ενώ ιδιαίτερα μεγάλος είναι και ο αριθμός των δικηγόρων που </w:t>
      </w:r>
      <w:r w:rsidR="001A6FFB">
        <w:rPr>
          <w:rFonts w:ascii="Arial" w:hAnsi="Arial" w:cs="Arial"/>
          <w:sz w:val="28"/>
          <w:szCs w:val="28"/>
        </w:rPr>
        <w:t xml:space="preserve">έχουν οφειλές εκτός ρύθμισης. </w:t>
      </w:r>
    </w:p>
    <w:p w:rsidR="00C9718A" w:rsidRPr="00E1706B" w:rsidRDefault="004E13A1" w:rsidP="00E1706B">
      <w:pPr>
        <w:spacing w:after="0" w:line="480" w:lineRule="auto"/>
        <w:jc w:val="both"/>
        <w:rPr>
          <w:rFonts w:ascii="Arial" w:hAnsi="Arial" w:cs="Arial"/>
          <w:sz w:val="28"/>
          <w:szCs w:val="28"/>
        </w:rPr>
      </w:pPr>
      <w:r w:rsidRPr="00E1706B">
        <w:rPr>
          <w:rFonts w:ascii="Arial" w:hAnsi="Arial" w:cs="Arial"/>
          <w:sz w:val="28"/>
          <w:szCs w:val="28"/>
        </w:rPr>
        <w:tab/>
      </w:r>
      <w:r w:rsidR="00C9718A" w:rsidRPr="00E1706B">
        <w:rPr>
          <w:rFonts w:ascii="Arial" w:hAnsi="Arial" w:cs="Arial"/>
          <w:sz w:val="28"/>
          <w:szCs w:val="28"/>
        </w:rPr>
        <w:t xml:space="preserve">Εάν η Κυβέρνηση ήθελε πράγματι να πατάξει  την φοροδιαφυγή θα έβαζε στο </w:t>
      </w:r>
      <w:r w:rsidR="00A64A4E" w:rsidRPr="00E1706B">
        <w:rPr>
          <w:rFonts w:ascii="Arial" w:hAnsi="Arial" w:cs="Arial"/>
          <w:sz w:val="28"/>
          <w:szCs w:val="28"/>
        </w:rPr>
        <w:t xml:space="preserve">κέντρο του ενδιαφέροντός της </w:t>
      </w:r>
      <w:r w:rsidR="00C9718A" w:rsidRPr="00E1706B">
        <w:rPr>
          <w:rFonts w:ascii="Arial" w:hAnsi="Arial" w:cs="Arial"/>
          <w:sz w:val="28"/>
          <w:szCs w:val="28"/>
        </w:rPr>
        <w:t xml:space="preserve">τα μεγάλα εισοδήματα και συμφέροντα, τα οποία  όμως </w:t>
      </w:r>
      <w:r w:rsidR="00A64A4E" w:rsidRPr="00E1706B">
        <w:rPr>
          <w:rFonts w:ascii="Arial" w:hAnsi="Arial" w:cs="Arial"/>
          <w:sz w:val="28"/>
          <w:szCs w:val="28"/>
        </w:rPr>
        <w:t>δεν αγγίζει</w:t>
      </w:r>
      <w:r w:rsidR="00C9718A" w:rsidRPr="00E1706B">
        <w:rPr>
          <w:rFonts w:ascii="Arial" w:hAnsi="Arial" w:cs="Arial"/>
          <w:sz w:val="28"/>
          <w:szCs w:val="28"/>
        </w:rPr>
        <w:t>, ευρισκόμεν</w:t>
      </w:r>
      <w:r w:rsidR="00A64A4E" w:rsidRPr="00E1706B">
        <w:rPr>
          <w:rFonts w:ascii="Arial" w:hAnsi="Arial" w:cs="Arial"/>
          <w:sz w:val="28"/>
          <w:szCs w:val="28"/>
        </w:rPr>
        <w:t>η</w:t>
      </w:r>
      <w:r w:rsidR="00C9718A" w:rsidRPr="00E1706B">
        <w:rPr>
          <w:rFonts w:ascii="Arial" w:hAnsi="Arial" w:cs="Arial"/>
          <w:sz w:val="28"/>
          <w:szCs w:val="28"/>
        </w:rPr>
        <w:t xml:space="preserve"> προφανώς σε μία διαρκή αλληλεπίδραση μαζί τ</w:t>
      </w:r>
      <w:r w:rsidR="00A64A4E" w:rsidRPr="00E1706B">
        <w:rPr>
          <w:rFonts w:ascii="Arial" w:hAnsi="Arial" w:cs="Arial"/>
          <w:sz w:val="28"/>
          <w:szCs w:val="28"/>
        </w:rPr>
        <w:t>ους</w:t>
      </w:r>
      <w:r w:rsidR="00C9718A" w:rsidRPr="00E1706B">
        <w:rPr>
          <w:rFonts w:ascii="Arial" w:hAnsi="Arial" w:cs="Arial"/>
          <w:sz w:val="28"/>
          <w:szCs w:val="28"/>
        </w:rPr>
        <w:t>. Τα φορολογικά έσοδα δεν αυξάνονται λυσιτελώς με την φορολόγηση των εισοδημάτων των 10.000 ευρώ αλλά εκείνων των εκατοντάδων χιλιάδων και εκατομμυρίων ευρώ.</w:t>
      </w:r>
    </w:p>
    <w:p w:rsidR="00071ED6" w:rsidRDefault="00C9718A" w:rsidP="00BF48B7">
      <w:pPr>
        <w:spacing w:after="0" w:line="480" w:lineRule="auto"/>
        <w:ind w:firstLine="720"/>
        <w:jc w:val="both"/>
        <w:rPr>
          <w:rFonts w:ascii="Arial" w:hAnsi="Arial" w:cs="Arial"/>
          <w:sz w:val="28"/>
          <w:szCs w:val="28"/>
        </w:rPr>
      </w:pPr>
      <w:r w:rsidRPr="00E1706B">
        <w:rPr>
          <w:rFonts w:ascii="Arial" w:hAnsi="Arial" w:cs="Arial"/>
          <w:sz w:val="28"/>
          <w:szCs w:val="28"/>
        </w:rPr>
        <w:t xml:space="preserve"> Ειδικά για εμάς , τους δικηγόρους, τα νέα φορολογικά μέτρα, και μάλιστα χωρίς να έχει προηγηθεί οποιοσδήποτε διάλογος</w:t>
      </w:r>
      <w:r w:rsidR="007C3E58" w:rsidRPr="00E1706B">
        <w:rPr>
          <w:rFonts w:ascii="Arial" w:hAnsi="Arial" w:cs="Arial"/>
          <w:sz w:val="28"/>
          <w:szCs w:val="28"/>
        </w:rPr>
        <w:t xml:space="preserve">, </w:t>
      </w:r>
      <w:r w:rsidR="00071ED6" w:rsidRPr="00E1706B">
        <w:rPr>
          <w:sz w:val="28"/>
          <w:szCs w:val="28"/>
        </w:rPr>
        <w:t xml:space="preserve"> </w:t>
      </w:r>
      <w:r w:rsidR="00F240E7" w:rsidRPr="00E1706B">
        <w:rPr>
          <w:rFonts w:ascii="Arial" w:hAnsi="Arial" w:cs="Arial"/>
          <w:sz w:val="28"/>
          <w:szCs w:val="28"/>
        </w:rPr>
        <w:t xml:space="preserve">συνιστούν </w:t>
      </w:r>
      <w:r w:rsidR="00F240E7" w:rsidRPr="00E1706B">
        <w:rPr>
          <w:rFonts w:ascii="Arial" w:hAnsi="Arial" w:cs="Arial"/>
          <w:b/>
          <w:bCs/>
          <w:sz w:val="28"/>
          <w:szCs w:val="28"/>
          <w:u w:val="single"/>
        </w:rPr>
        <w:t xml:space="preserve">τη σταγόνα που </w:t>
      </w:r>
      <w:r w:rsidR="007C3E58" w:rsidRPr="00E1706B">
        <w:rPr>
          <w:rFonts w:ascii="Arial" w:hAnsi="Arial" w:cs="Arial"/>
          <w:b/>
          <w:bCs/>
          <w:sz w:val="28"/>
          <w:szCs w:val="28"/>
          <w:u w:val="single"/>
        </w:rPr>
        <w:t>ξεχε</w:t>
      </w:r>
      <w:r w:rsidR="00892FA9" w:rsidRPr="00E1706B">
        <w:rPr>
          <w:rFonts w:ascii="Arial" w:hAnsi="Arial" w:cs="Arial"/>
          <w:b/>
          <w:bCs/>
          <w:sz w:val="28"/>
          <w:szCs w:val="28"/>
          <w:u w:val="single"/>
        </w:rPr>
        <w:t>ίλισε</w:t>
      </w:r>
      <w:r w:rsidR="007C3E58" w:rsidRPr="00E1706B">
        <w:rPr>
          <w:rFonts w:ascii="Arial" w:hAnsi="Arial" w:cs="Arial"/>
          <w:b/>
          <w:bCs/>
          <w:sz w:val="28"/>
          <w:szCs w:val="28"/>
          <w:u w:val="single"/>
        </w:rPr>
        <w:t xml:space="preserve"> το ποτήρι της οργής και της αγανάκτησης.</w:t>
      </w:r>
      <w:r w:rsidR="007C3E58" w:rsidRPr="00E1706B">
        <w:rPr>
          <w:rFonts w:ascii="Arial" w:hAnsi="Arial" w:cs="Arial"/>
          <w:sz w:val="28"/>
          <w:szCs w:val="28"/>
        </w:rPr>
        <w:t xml:space="preserve"> </w:t>
      </w:r>
      <w:r w:rsidR="00E1706B" w:rsidRPr="00E1706B">
        <w:rPr>
          <w:rFonts w:ascii="Arial" w:hAnsi="Arial" w:cs="Arial"/>
          <w:sz w:val="28"/>
          <w:szCs w:val="28"/>
        </w:rPr>
        <w:t>Έρχονται</w:t>
      </w:r>
      <w:r w:rsidR="007C3E58" w:rsidRPr="00E1706B">
        <w:rPr>
          <w:rFonts w:ascii="Arial" w:hAnsi="Arial" w:cs="Arial"/>
          <w:sz w:val="28"/>
          <w:szCs w:val="28"/>
        </w:rPr>
        <w:t xml:space="preserve"> να προστεθούν ιδίως στην κυβερνητική αδιαφορία για την στήριξη του </w:t>
      </w:r>
      <w:r w:rsidR="00892FA9" w:rsidRPr="00E1706B">
        <w:rPr>
          <w:rFonts w:ascii="Arial" w:hAnsi="Arial" w:cs="Arial"/>
          <w:sz w:val="28"/>
          <w:szCs w:val="28"/>
        </w:rPr>
        <w:t xml:space="preserve">δικηγορικού </w:t>
      </w:r>
      <w:r w:rsidR="007C3E58" w:rsidRPr="00E1706B">
        <w:rPr>
          <w:rFonts w:ascii="Arial" w:hAnsi="Arial" w:cs="Arial"/>
          <w:sz w:val="28"/>
          <w:szCs w:val="28"/>
        </w:rPr>
        <w:t xml:space="preserve">επαγγέλματος, κατά την περίοδο της πανδημίας, στην αύξηση των ασφαλιστικών εισφορών, </w:t>
      </w:r>
      <w:r w:rsidR="00F240E7" w:rsidRPr="00E1706B">
        <w:rPr>
          <w:rFonts w:ascii="Arial" w:hAnsi="Arial" w:cs="Arial"/>
          <w:sz w:val="28"/>
          <w:szCs w:val="28"/>
        </w:rPr>
        <w:t xml:space="preserve">στην κατάργηση της υποχρεωτικής </w:t>
      </w:r>
      <w:r w:rsidR="00F240E7" w:rsidRPr="00E1706B">
        <w:rPr>
          <w:rFonts w:ascii="Arial" w:hAnsi="Arial" w:cs="Arial"/>
          <w:sz w:val="28"/>
          <w:szCs w:val="28"/>
        </w:rPr>
        <w:lastRenderedPageBreak/>
        <w:t xml:space="preserve">παράστασης στα συμβόλαια, </w:t>
      </w:r>
      <w:r w:rsidR="007C3E58" w:rsidRPr="00E1706B">
        <w:rPr>
          <w:rFonts w:ascii="Arial" w:hAnsi="Arial" w:cs="Arial"/>
          <w:sz w:val="28"/>
          <w:szCs w:val="28"/>
        </w:rPr>
        <w:t xml:space="preserve">στην μη μείωση του ΦΠΑ στις δικαστηριακές υπηρεσίες, στην μη επέκταση της απαλλαγής από τον ΦΠΑ για εισοδήματα μέχρι 25.000 ευρώ, </w:t>
      </w:r>
      <w:r w:rsidR="004D2AC0" w:rsidRPr="004D2AC0">
        <w:rPr>
          <w:rFonts w:ascii="Arial" w:hAnsi="Arial" w:cs="Arial"/>
          <w:sz w:val="28"/>
          <w:szCs w:val="28"/>
        </w:rPr>
        <w:t xml:space="preserve">τη μόνη </w:t>
      </w:r>
      <w:proofErr w:type="spellStart"/>
      <w:r w:rsidR="004D2AC0" w:rsidRPr="004D2AC0">
        <w:rPr>
          <w:rFonts w:ascii="Arial" w:hAnsi="Arial" w:cs="Arial"/>
          <w:sz w:val="28"/>
          <w:szCs w:val="28"/>
        </w:rPr>
        <w:t>μνημονιακή</w:t>
      </w:r>
      <w:proofErr w:type="spellEnd"/>
      <w:r w:rsidR="004D2AC0" w:rsidRPr="004D2AC0">
        <w:rPr>
          <w:rFonts w:ascii="Arial" w:hAnsi="Arial" w:cs="Arial"/>
          <w:sz w:val="28"/>
          <w:szCs w:val="28"/>
        </w:rPr>
        <w:t xml:space="preserve"> υποχρέωση που δεν υλοποιήθηκε</w:t>
      </w:r>
      <w:r w:rsidR="00955336">
        <w:rPr>
          <w:rFonts w:ascii="Arial" w:hAnsi="Arial" w:cs="Arial"/>
          <w:sz w:val="28"/>
          <w:szCs w:val="28"/>
        </w:rPr>
        <w:t>-</w:t>
      </w:r>
      <w:r w:rsidR="004D2AC0">
        <w:rPr>
          <w:rFonts w:ascii="Arial" w:hAnsi="Arial" w:cs="Arial"/>
          <w:sz w:val="28"/>
          <w:szCs w:val="28"/>
        </w:rPr>
        <w:t xml:space="preserve"> </w:t>
      </w:r>
      <w:r w:rsidR="004D2AC0" w:rsidRPr="00A55B45">
        <w:rPr>
          <w:rFonts w:ascii="Arial" w:hAnsi="Arial" w:cs="Arial"/>
          <w:b/>
          <w:bCs/>
          <w:sz w:val="28"/>
          <w:szCs w:val="28"/>
        </w:rPr>
        <w:t xml:space="preserve">για το </w:t>
      </w:r>
      <w:r w:rsidR="00955336" w:rsidRPr="00A55B45">
        <w:rPr>
          <w:rFonts w:ascii="Arial" w:hAnsi="Arial" w:cs="Arial"/>
          <w:b/>
          <w:bCs/>
          <w:sz w:val="28"/>
          <w:szCs w:val="28"/>
        </w:rPr>
        <w:t>όριο απαλλαγής δε</w:t>
      </w:r>
      <w:r w:rsidR="00955336">
        <w:rPr>
          <w:rFonts w:ascii="Arial" w:hAnsi="Arial" w:cs="Arial"/>
          <w:sz w:val="28"/>
          <w:szCs w:val="28"/>
        </w:rPr>
        <w:t xml:space="preserve">, </w:t>
      </w:r>
      <w:r w:rsidR="004D2AC0">
        <w:rPr>
          <w:rFonts w:ascii="Arial" w:hAnsi="Arial" w:cs="Arial"/>
          <w:sz w:val="28"/>
          <w:szCs w:val="28"/>
        </w:rPr>
        <w:t xml:space="preserve"> </w:t>
      </w:r>
      <w:r w:rsidR="004D2AC0" w:rsidRPr="00A55B45">
        <w:rPr>
          <w:rFonts w:ascii="Arial" w:hAnsi="Arial" w:cs="Arial"/>
          <w:b/>
          <w:bCs/>
          <w:sz w:val="28"/>
          <w:szCs w:val="28"/>
        </w:rPr>
        <w:t>πρέπει να διευκρινιστεί ρητώς ότι δεν θίγεται από το τεκμαρτό φορολογητέο εισόδημα</w:t>
      </w:r>
      <w:r w:rsidR="00955336">
        <w:rPr>
          <w:rFonts w:ascii="Arial" w:hAnsi="Arial" w:cs="Arial"/>
          <w:sz w:val="28"/>
          <w:szCs w:val="28"/>
        </w:rPr>
        <w:t>-</w:t>
      </w:r>
      <w:r w:rsidR="004D2AC0">
        <w:rPr>
          <w:rFonts w:ascii="Arial" w:hAnsi="Arial" w:cs="Arial"/>
          <w:sz w:val="28"/>
          <w:szCs w:val="28"/>
        </w:rPr>
        <w:t xml:space="preserve">, </w:t>
      </w:r>
      <w:r w:rsidR="00892FA9" w:rsidRPr="00E1706B">
        <w:rPr>
          <w:rFonts w:ascii="Arial" w:hAnsi="Arial" w:cs="Arial"/>
          <w:sz w:val="28"/>
          <w:szCs w:val="28"/>
        </w:rPr>
        <w:t xml:space="preserve">στις καθυστερήσεις καταβολής αποζημιώσεων </w:t>
      </w:r>
      <w:r w:rsidR="00982C66">
        <w:rPr>
          <w:rFonts w:ascii="Arial" w:hAnsi="Arial" w:cs="Arial"/>
          <w:sz w:val="28"/>
          <w:szCs w:val="28"/>
        </w:rPr>
        <w:t>Νομικής Β</w:t>
      </w:r>
      <w:r w:rsidR="00892FA9" w:rsidRPr="00E1706B">
        <w:rPr>
          <w:rFonts w:ascii="Arial" w:hAnsi="Arial" w:cs="Arial"/>
          <w:sz w:val="28"/>
          <w:szCs w:val="28"/>
        </w:rPr>
        <w:t xml:space="preserve">οήθειας, </w:t>
      </w:r>
      <w:r w:rsidR="00F240E7" w:rsidRPr="00E1706B">
        <w:rPr>
          <w:rFonts w:ascii="Arial" w:hAnsi="Arial" w:cs="Arial"/>
          <w:sz w:val="28"/>
          <w:szCs w:val="28"/>
        </w:rPr>
        <w:t>στην απορ</w:t>
      </w:r>
      <w:r w:rsidR="00982C66">
        <w:rPr>
          <w:rFonts w:ascii="Arial" w:hAnsi="Arial" w:cs="Arial"/>
          <w:sz w:val="28"/>
          <w:szCs w:val="28"/>
        </w:rPr>
        <w:t>ρ</w:t>
      </w:r>
      <w:r w:rsidR="00F240E7" w:rsidRPr="00E1706B">
        <w:rPr>
          <w:rFonts w:ascii="Arial" w:hAnsi="Arial" w:cs="Arial"/>
          <w:sz w:val="28"/>
          <w:szCs w:val="28"/>
        </w:rPr>
        <w:t>ύθμιση των δικηγορικών αμοιβών στον ιδιωτικό τομέα, δικηγορικά γραφεία και δικηγορικές εταιρείες, στ</w:t>
      </w:r>
      <w:r w:rsidR="00E1706B">
        <w:rPr>
          <w:rFonts w:ascii="Arial" w:hAnsi="Arial" w:cs="Arial"/>
          <w:sz w:val="28"/>
          <w:szCs w:val="28"/>
        </w:rPr>
        <w:t>ην</w:t>
      </w:r>
      <w:r w:rsidR="00F240E7" w:rsidRPr="00E1706B">
        <w:rPr>
          <w:rFonts w:ascii="Arial" w:hAnsi="Arial" w:cs="Arial"/>
          <w:sz w:val="28"/>
          <w:szCs w:val="28"/>
        </w:rPr>
        <w:t xml:space="preserve"> </w:t>
      </w:r>
      <w:r w:rsidR="00E1706B">
        <w:rPr>
          <w:rFonts w:ascii="Arial" w:hAnsi="Arial" w:cs="Arial"/>
          <w:sz w:val="28"/>
          <w:szCs w:val="28"/>
        </w:rPr>
        <w:t>απαξίωση</w:t>
      </w:r>
      <w:r w:rsidR="00F240E7" w:rsidRPr="00E1706B">
        <w:rPr>
          <w:rFonts w:ascii="Arial" w:hAnsi="Arial" w:cs="Arial"/>
          <w:sz w:val="28"/>
          <w:szCs w:val="28"/>
        </w:rPr>
        <w:t xml:space="preserve"> των αμοιβών των εμμίσθων δικηγόρων, στην μη </w:t>
      </w:r>
      <w:proofErr w:type="spellStart"/>
      <w:r w:rsidR="00F240E7" w:rsidRPr="00E1706B">
        <w:rPr>
          <w:rFonts w:ascii="Arial" w:hAnsi="Arial" w:cs="Arial"/>
          <w:sz w:val="28"/>
          <w:szCs w:val="28"/>
        </w:rPr>
        <w:t>επαναρτίωση</w:t>
      </w:r>
      <w:proofErr w:type="spellEnd"/>
      <w:r w:rsidR="00F240E7" w:rsidRPr="00E1706B">
        <w:rPr>
          <w:rFonts w:ascii="Arial" w:hAnsi="Arial" w:cs="Arial"/>
          <w:sz w:val="28"/>
          <w:szCs w:val="28"/>
        </w:rPr>
        <w:t xml:space="preserve"> του λογαριασμού του ΟΑΕΔ, στην μη κατάργηση του τέλους επιτηδεύματος</w:t>
      </w:r>
      <w:r w:rsidR="00DB515B" w:rsidRPr="00E1706B">
        <w:rPr>
          <w:rFonts w:ascii="Arial" w:hAnsi="Arial" w:cs="Arial"/>
          <w:sz w:val="28"/>
          <w:szCs w:val="28"/>
        </w:rPr>
        <w:t>.</w:t>
      </w:r>
    </w:p>
    <w:p w:rsidR="00D5265B" w:rsidRPr="00E1706B" w:rsidRDefault="00D5265B" w:rsidP="00E1706B">
      <w:pPr>
        <w:spacing w:after="0" w:line="480" w:lineRule="auto"/>
        <w:jc w:val="both"/>
        <w:rPr>
          <w:rFonts w:ascii="Arial" w:hAnsi="Arial" w:cs="Arial"/>
          <w:sz w:val="28"/>
          <w:szCs w:val="28"/>
        </w:rPr>
      </w:pPr>
      <w:r>
        <w:rPr>
          <w:rFonts w:ascii="Arial" w:hAnsi="Arial" w:cs="Arial"/>
          <w:sz w:val="28"/>
          <w:szCs w:val="28"/>
        </w:rPr>
        <w:tab/>
        <w:t xml:space="preserve">Η Κυβέρνηση αγνοεί </w:t>
      </w:r>
      <w:r w:rsidR="001A6FFB">
        <w:rPr>
          <w:rFonts w:ascii="Arial" w:hAnsi="Arial" w:cs="Arial"/>
          <w:sz w:val="28"/>
          <w:szCs w:val="28"/>
        </w:rPr>
        <w:t>επιδεικτικά το γεγονός ότι οι δικηγόροι είναι η μόνη κατηγορία ελευθέρων επαγγελματιών και επιστημόνων που προκαταβάλει φόρο</w:t>
      </w:r>
      <w:r w:rsidR="005C33A3">
        <w:rPr>
          <w:rFonts w:ascii="Arial" w:hAnsi="Arial" w:cs="Arial"/>
          <w:sz w:val="28"/>
          <w:szCs w:val="28"/>
        </w:rPr>
        <w:t>, ασφαλιστικές εισφορές και ΦΠΑ</w:t>
      </w:r>
      <w:r w:rsidR="001A6FFB">
        <w:rPr>
          <w:rFonts w:ascii="Arial" w:hAnsi="Arial" w:cs="Arial"/>
          <w:sz w:val="28"/>
          <w:szCs w:val="28"/>
        </w:rPr>
        <w:t xml:space="preserve"> για την αμοιβή </w:t>
      </w:r>
      <w:r w:rsidR="001E752E">
        <w:rPr>
          <w:rFonts w:ascii="Arial" w:hAnsi="Arial" w:cs="Arial"/>
          <w:sz w:val="28"/>
          <w:szCs w:val="28"/>
        </w:rPr>
        <w:t>τους,</w:t>
      </w:r>
      <w:r w:rsidR="001A6FFB">
        <w:rPr>
          <w:rFonts w:ascii="Arial" w:hAnsi="Arial" w:cs="Arial"/>
          <w:sz w:val="28"/>
          <w:szCs w:val="28"/>
        </w:rPr>
        <w:t xml:space="preserve"> μέσω των γραμματίων προείσπραξης</w:t>
      </w:r>
      <w:r w:rsidR="005C33A3">
        <w:rPr>
          <w:rFonts w:ascii="Arial" w:hAnsi="Arial" w:cs="Arial"/>
          <w:sz w:val="28"/>
          <w:szCs w:val="28"/>
        </w:rPr>
        <w:t xml:space="preserve">. Ενδεικτικά αναφέρουμε ότι για το έτος 2022 οι δικηγόροι </w:t>
      </w:r>
      <w:r w:rsidR="005C33A3" w:rsidRPr="005C33A3">
        <w:rPr>
          <w:rFonts w:ascii="Arial" w:hAnsi="Arial" w:cs="Arial"/>
          <w:b/>
          <w:sz w:val="28"/>
          <w:szCs w:val="28"/>
        </w:rPr>
        <w:t xml:space="preserve">προκατέβαλαν </w:t>
      </w:r>
      <w:r w:rsidR="001A6FFB">
        <w:rPr>
          <w:rFonts w:ascii="Arial" w:hAnsi="Arial" w:cs="Arial"/>
          <w:sz w:val="28"/>
          <w:szCs w:val="28"/>
        </w:rPr>
        <w:t xml:space="preserve"> </w:t>
      </w:r>
      <w:r w:rsidR="005C33A3">
        <w:rPr>
          <w:rFonts w:ascii="Arial" w:hAnsi="Arial" w:cs="Arial"/>
          <w:sz w:val="28"/>
          <w:szCs w:val="28"/>
        </w:rPr>
        <w:t xml:space="preserve">ποσό 30.040.525 ευρώ για φόρο, ποσό 42.391.509 ευρώ για ασφαλιστικές εισφορές και ποσό 48.908.146 ευρώ για αναλογούντα ΦΠΑ. Περαιτέρω, ένας ιδιαίτερα αυξημένος αριθμός δικηγόρων </w:t>
      </w:r>
      <w:r w:rsidR="001A6FFB">
        <w:rPr>
          <w:rFonts w:ascii="Arial" w:hAnsi="Arial" w:cs="Arial"/>
          <w:sz w:val="28"/>
          <w:szCs w:val="28"/>
        </w:rPr>
        <w:t xml:space="preserve">χρησιμοποιεί την κατοικία τους </w:t>
      </w:r>
      <w:r w:rsidR="001E752E">
        <w:rPr>
          <w:rFonts w:ascii="Arial" w:hAnsi="Arial" w:cs="Arial"/>
          <w:sz w:val="28"/>
          <w:szCs w:val="28"/>
        </w:rPr>
        <w:t xml:space="preserve">και </w:t>
      </w:r>
      <w:r w:rsidR="001A6FFB">
        <w:rPr>
          <w:rFonts w:ascii="Arial" w:hAnsi="Arial" w:cs="Arial"/>
          <w:sz w:val="28"/>
          <w:szCs w:val="28"/>
        </w:rPr>
        <w:t>ως γραφείο</w:t>
      </w:r>
      <w:r w:rsidR="001E752E">
        <w:rPr>
          <w:rFonts w:ascii="Arial" w:hAnsi="Arial" w:cs="Arial"/>
          <w:sz w:val="28"/>
          <w:szCs w:val="28"/>
        </w:rPr>
        <w:t>,</w:t>
      </w:r>
      <w:r w:rsidR="001A6FFB">
        <w:rPr>
          <w:rFonts w:ascii="Arial" w:hAnsi="Arial" w:cs="Arial"/>
          <w:sz w:val="28"/>
          <w:szCs w:val="28"/>
        </w:rPr>
        <w:t xml:space="preserve"> λόγω της αδυναμίας τους να ανταπεξέλθουν στα επαγγελματικά τους έξοδα. </w:t>
      </w:r>
    </w:p>
    <w:p w:rsidR="007C3E58" w:rsidRPr="00E1706B" w:rsidRDefault="007C3E58" w:rsidP="00E1706B">
      <w:pPr>
        <w:spacing w:after="0" w:line="480" w:lineRule="auto"/>
        <w:jc w:val="both"/>
        <w:rPr>
          <w:rFonts w:ascii="Arial" w:hAnsi="Arial" w:cs="Arial"/>
          <w:sz w:val="28"/>
          <w:szCs w:val="28"/>
        </w:rPr>
      </w:pPr>
      <w:r w:rsidRPr="00E1706B">
        <w:rPr>
          <w:sz w:val="28"/>
          <w:szCs w:val="28"/>
        </w:rPr>
        <w:lastRenderedPageBreak/>
        <w:tab/>
      </w:r>
      <w:r w:rsidRPr="00E1706B">
        <w:rPr>
          <w:rFonts w:ascii="Arial" w:hAnsi="Arial" w:cs="Arial"/>
          <w:b/>
          <w:bCs/>
          <w:sz w:val="28"/>
          <w:szCs w:val="28"/>
          <w:u w:val="single"/>
        </w:rPr>
        <w:t>Για εμάς, τους δικηγόρους, είναι πρωτίστως ζήτημα  αξιοπρέπειας</w:t>
      </w:r>
      <w:r w:rsidRPr="00993A03">
        <w:rPr>
          <w:rFonts w:ascii="Arial" w:hAnsi="Arial" w:cs="Arial"/>
          <w:b/>
          <w:bCs/>
          <w:sz w:val="28"/>
          <w:szCs w:val="28"/>
          <w:u w:val="single"/>
        </w:rPr>
        <w:t>.</w:t>
      </w:r>
      <w:r w:rsidRPr="00993A03">
        <w:rPr>
          <w:rFonts w:ascii="Arial" w:hAnsi="Arial" w:cs="Arial"/>
          <w:sz w:val="28"/>
          <w:szCs w:val="28"/>
          <w:u w:val="single"/>
        </w:rPr>
        <w:t xml:space="preserve"> </w:t>
      </w:r>
      <w:r w:rsidR="00E6650D" w:rsidRPr="00993A03">
        <w:rPr>
          <w:rFonts w:ascii="Arial" w:hAnsi="Arial" w:cs="Arial"/>
          <w:b/>
          <w:bCs/>
          <w:sz w:val="28"/>
          <w:szCs w:val="28"/>
          <w:u w:val="single"/>
        </w:rPr>
        <w:t>Και ως εκ τούτου, ζ</w:t>
      </w:r>
      <w:r w:rsidRPr="00993A03">
        <w:rPr>
          <w:rFonts w:ascii="Arial" w:hAnsi="Arial" w:cs="Arial"/>
          <w:b/>
          <w:bCs/>
          <w:sz w:val="28"/>
          <w:szCs w:val="28"/>
          <w:u w:val="single"/>
        </w:rPr>
        <w:t>ήτημα αδιαπραγμάτευτο</w:t>
      </w:r>
      <w:r w:rsidR="00E6650D" w:rsidRPr="00993A03">
        <w:rPr>
          <w:rFonts w:ascii="Arial" w:hAnsi="Arial" w:cs="Arial"/>
          <w:b/>
          <w:bCs/>
          <w:sz w:val="28"/>
          <w:szCs w:val="28"/>
          <w:u w:val="single"/>
        </w:rPr>
        <w:t>.</w:t>
      </w:r>
      <w:r w:rsidR="00E6650D" w:rsidRPr="00E1706B">
        <w:rPr>
          <w:rFonts w:ascii="Arial" w:hAnsi="Arial" w:cs="Arial"/>
          <w:sz w:val="28"/>
          <w:szCs w:val="28"/>
        </w:rPr>
        <w:t xml:space="preserve"> Διότι χωρίς αξιοπρεπείς δικηγόρους, συλλειτουργούς της Δικαιοσύνης, δεν υφίσταται ανεξάρτητη Δικαιοσύνη και αποτελεσματική άσκηση του δικαιώματος δικαστικής προστασίας των πολιτών.</w:t>
      </w:r>
    </w:p>
    <w:p w:rsidR="00E6650D" w:rsidRPr="00E1706B" w:rsidRDefault="00E6650D" w:rsidP="00E1706B">
      <w:pPr>
        <w:spacing w:after="0" w:line="480" w:lineRule="auto"/>
        <w:jc w:val="both"/>
        <w:rPr>
          <w:rFonts w:ascii="Arial" w:hAnsi="Arial" w:cs="Arial"/>
          <w:sz w:val="28"/>
          <w:szCs w:val="28"/>
        </w:rPr>
      </w:pPr>
      <w:r w:rsidRPr="00E1706B">
        <w:rPr>
          <w:rFonts w:ascii="Arial" w:hAnsi="Arial" w:cs="Arial"/>
          <w:sz w:val="28"/>
          <w:szCs w:val="28"/>
        </w:rPr>
        <w:tab/>
      </w:r>
      <w:proofErr w:type="spellStart"/>
      <w:r w:rsidRPr="00E1706B">
        <w:rPr>
          <w:rFonts w:ascii="Arial" w:hAnsi="Arial" w:cs="Arial"/>
          <w:sz w:val="28"/>
          <w:szCs w:val="28"/>
        </w:rPr>
        <w:t>Εχουμε</w:t>
      </w:r>
      <w:proofErr w:type="spellEnd"/>
      <w:r w:rsidRPr="00E1706B">
        <w:rPr>
          <w:rFonts w:ascii="Arial" w:hAnsi="Arial" w:cs="Arial"/>
          <w:sz w:val="28"/>
          <w:szCs w:val="28"/>
        </w:rPr>
        <w:t xml:space="preserve"> την υποχρέωση να σταθούμε </w:t>
      </w:r>
      <w:r w:rsidR="00892FA9" w:rsidRPr="00E1706B">
        <w:rPr>
          <w:rFonts w:ascii="Arial" w:hAnsi="Arial" w:cs="Arial"/>
          <w:sz w:val="28"/>
          <w:szCs w:val="28"/>
        </w:rPr>
        <w:t>δίπλα</w:t>
      </w:r>
      <w:r w:rsidRPr="00E1706B">
        <w:rPr>
          <w:rFonts w:ascii="Arial" w:hAnsi="Arial" w:cs="Arial"/>
          <w:sz w:val="28"/>
          <w:szCs w:val="28"/>
        </w:rPr>
        <w:t xml:space="preserve"> σε κάθε συνάδελφο αλλά και σε κάθε πολίτη που πλήττεται από τις κυβερνητικές επιλογές.</w:t>
      </w:r>
    </w:p>
    <w:p w:rsidR="00E6650D" w:rsidRPr="00E1706B" w:rsidRDefault="00E6650D" w:rsidP="00E1706B">
      <w:pPr>
        <w:spacing w:after="0" w:line="480" w:lineRule="auto"/>
        <w:jc w:val="both"/>
        <w:rPr>
          <w:rFonts w:ascii="Arial" w:hAnsi="Arial" w:cs="Arial"/>
          <w:sz w:val="28"/>
          <w:szCs w:val="28"/>
        </w:rPr>
      </w:pPr>
      <w:r w:rsidRPr="00E1706B">
        <w:rPr>
          <w:rFonts w:ascii="Arial" w:hAnsi="Arial" w:cs="Arial"/>
          <w:sz w:val="28"/>
          <w:szCs w:val="28"/>
        </w:rPr>
        <w:tab/>
        <w:t xml:space="preserve">Η αντίδρασή μας θα είναι έντονη, μαζική, διαρκής και </w:t>
      </w:r>
      <w:proofErr w:type="spellStart"/>
      <w:r w:rsidRPr="00E1706B">
        <w:rPr>
          <w:rFonts w:ascii="Arial" w:hAnsi="Arial" w:cs="Arial"/>
          <w:sz w:val="28"/>
          <w:szCs w:val="28"/>
        </w:rPr>
        <w:t>στοχευμένη</w:t>
      </w:r>
      <w:proofErr w:type="spellEnd"/>
      <w:r w:rsidRPr="00E1706B">
        <w:rPr>
          <w:rFonts w:ascii="Arial" w:hAnsi="Arial" w:cs="Arial"/>
          <w:sz w:val="28"/>
          <w:szCs w:val="28"/>
        </w:rPr>
        <w:t>.</w:t>
      </w:r>
    </w:p>
    <w:p w:rsidR="00323F39" w:rsidRDefault="00E6650D" w:rsidP="00E1706B">
      <w:pPr>
        <w:spacing w:after="0" w:line="480" w:lineRule="auto"/>
        <w:jc w:val="both"/>
        <w:rPr>
          <w:rFonts w:ascii="Arial" w:hAnsi="Arial" w:cs="Arial"/>
          <w:sz w:val="28"/>
          <w:szCs w:val="28"/>
        </w:rPr>
      </w:pPr>
      <w:r w:rsidRPr="00E1706B">
        <w:rPr>
          <w:rFonts w:ascii="Arial" w:hAnsi="Arial" w:cs="Arial"/>
          <w:sz w:val="28"/>
          <w:szCs w:val="28"/>
        </w:rPr>
        <w:tab/>
      </w:r>
      <w:r w:rsidR="00DB515B" w:rsidRPr="00E1706B">
        <w:rPr>
          <w:rFonts w:ascii="Arial" w:hAnsi="Arial" w:cs="Arial"/>
          <w:sz w:val="28"/>
          <w:szCs w:val="28"/>
        </w:rPr>
        <w:t xml:space="preserve">Η Συντονιστική Επιτροπή </w:t>
      </w:r>
      <w:r w:rsidRPr="00E1706B">
        <w:rPr>
          <w:rFonts w:ascii="Arial" w:hAnsi="Arial" w:cs="Arial"/>
          <w:sz w:val="28"/>
          <w:szCs w:val="28"/>
        </w:rPr>
        <w:t>εκφράζ</w:t>
      </w:r>
      <w:r w:rsidR="00DB515B" w:rsidRPr="00E1706B">
        <w:rPr>
          <w:rFonts w:ascii="Arial" w:hAnsi="Arial" w:cs="Arial"/>
          <w:sz w:val="28"/>
          <w:szCs w:val="28"/>
        </w:rPr>
        <w:t>ει</w:t>
      </w:r>
      <w:r w:rsidR="00323F39" w:rsidRPr="00E1706B">
        <w:rPr>
          <w:rFonts w:ascii="Arial" w:hAnsi="Arial" w:cs="Arial"/>
          <w:sz w:val="28"/>
          <w:szCs w:val="28"/>
        </w:rPr>
        <w:t xml:space="preserve"> </w:t>
      </w:r>
      <w:r w:rsidRPr="00E1706B">
        <w:rPr>
          <w:rFonts w:ascii="Arial" w:hAnsi="Arial" w:cs="Arial"/>
          <w:sz w:val="28"/>
          <w:szCs w:val="28"/>
        </w:rPr>
        <w:t xml:space="preserve">την έντονη αντίδρασή της  </w:t>
      </w:r>
      <w:r w:rsidR="00323F39" w:rsidRPr="00E1706B">
        <w:rPr>
          <w:rFonts w:ascii="Arial" w:hAnsi="Arial" w:cs="Arial"/>
          <w:sz w:val="28"/>
          <w:szCs w:val="28"/>
        </w:rPr>
        <w:t>στα φορολογικά μέτρα που εξαγγέλθηκαν</w:t>
      </w:r>
      <w:r w:rsidR="00DB515B" w:rsidRPr="00E1706B">
        <w:rPr>
          <w:rFonts w:ascii="Arial" w:hAnsi="Arial" w:cs="Arial"/>
          <w:sz w:val="28"/>
          <w:szCs w:val="28"/>
        </w:rPr>
        <w:t xml:space="preserve">, ζητά την άμεση απόσυρσή τους και </w:t>
      </w:r>
      <w:r w:rsidR="00323F39" w:rsidRPr="00E1706B">
        <w:rPr>
          <w:rFonts w:ascii="Arial" w:hAnsi="Arial" w:cs="Arial"/>
          <w:sz w:val="28"/>
          <w:szCs w:val="28"/>
        </w:rPr>
        <w:t xml:space="preserve"> </w:t>
      </w:r>
      <w:r w:rsidR="00DB515B" w:rsidRPr="00E1706B">
        <w:rPr>
          <w:rFonts w:ascii="Arial" w:hAnsi="Arial" w:cs="Arial"/>
          <w:sz w:val="28"/>
          <w:szCs w:val="28"/>
        </w:rPr>
        <w:t>διεκδικεί την υλοποίηση των αποφάσεων της Ολομέλειας για την στήριξη του επαγγέλματος και συγκεκριμένα:</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Αύξηση των ορίων απαλλαγής του ΦΠΑ από τις 10.000 ευρώ</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Μείωση του δικαστηριακού ΦΠΑ</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Κατάργηση του τέλους επιτηδεύματος</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Επαναφορά της υποχρεωτικής παράστασης στα συμβόλαια</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Θέσπιση υποχρεωτικού πιστοποιητικού νομιμότητας από δικηγόρους σε όλες τις εμπράγματες δικαιοπραξίες</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lastRenderedPageBreak/>
        <w:t>Κατάργηση της εισφοράς ανεργίας 120 ευρώ υπέρ ΟΑΕΔ</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Αύξηση των αμοιβών των εμμίσθων δικηγόρων του Δημοσίου</w:t>
      </w:r>
    </w:p>
    <w:p w:rsidR="0008098A" w:rsidRDefault="0008098A" w:rsidP="0008098A">
      <w:pPr>
        <w:pStyle w:val="a3"/>
        <w:numPr>
          <w:ilvl w:val="0"/>
          <w:numId w:val="9"/>
        </w:numPr>
        <w:spacing w:after="0" w:line="480" w:lineRule="auto"/>
        <w:jc w:val="both"/>
        <w:rPr>
          <w:rFonts w:ascii="Arial" w:hAnsi="Arial" w:cs="Arial"/>
          <w:sz w:val="28"/>
          <w:szCs w:val="28"/>
        </w:rPr>
      </w:pPr>
      <w:r>
        <w:rPr>
          <w:rFonts w:ascii="Arial" w:hAnsi="Arial" w:cs="Arial"/>
          <w:sz w:val="28"/>
          <w:szCs w:val="28"/>
        </w:rPr>
        <w:t>Επανεκτίμηση των γραμματίων προείσπραξης</w:t>
      </w:r>
    </w:p>
    <w:p w:rsidR="0008098A" w:rsidRPr="0008098A" w:rsidRDefault="0008098A" w:rsidP="0008098A">
      <w:pPr>
        <w:pStyle w:val="a3"/>
        <w:spacing w:after="0" w:line="480" w:lineRule="auto"/>
        <w:jc w:val="both"/>
        <w:rPr>
          <w:rFonts w:ascii="Arial" w:hAnsi="Arial" w:cs="Arial"/>
          <w:sz w:val="28"/>
          <w:szCs w:val="28"/>
        </w:rPr>
      </w:pPr>
    </w:p>
    <w:p w:rsidR="00DB515B" w:rsidRDefault="00DB515B" w:rsidP="00E1706B">
      <w:pPr>
        <w:spacing w:after="0" w:line="480" w:lineRule="auto"/>
        <w:jc w:val="both"/>
        <w:rPr>
          <w:rFonts w:ascii="Arial" w:hAnsi="Arial" w:cs="Arial"/>
          <w:sz w:val="28"/>
          <w:szCs w:val="28"/>
        </w:rPr>
      </w:pPr>
      <w:r w:rsidRPr="00E1706B">
        <w:rPr>
          <w:rFonts w:ascii="Arial" w:hAnsi="Arial" w:cs="Arial"/>
          <w:sz w:val="28"/>
          <w:szCs w:val="28"/>
        </w:rPr>
        <w:tab/>
        <w:t>Στο πλαίσιο αυτό</w:t>
      </w:r>
      <w:r w:rsidR="00892FA9" w:rsidRPr="00E1706B">
        <w:rPr>
          <w:rFonts w:ascii="Arial" w:hAnsi="Arial" w:cs="Arial"/>
          <w:sz w:val="28"/>
          <w:szCs w:val="28"/>
        </w:rPr>
        <w:t>, η Συντονιστική Επιτροπή</w:t>
      </w:r>
      <w:r w:rsidRPr="00E1706B">
        <w:rPr>
          <w:rFonts w:ascii="Arial" w:hAnsi="Arial" w:cs="Arial"/>
          <w:sz w:val="28"/>
          <w:szCs w:val="28"/>
        </w:rPr>
        <w:t xml:space="preserve"> αποφάσισε:</w:t>
      </w:r>
    </w:p>
    <w:p w:rsidR="00E1706B" w:rsidRPr="00E1706B" w:rsidRDefault="00E1706B" w:rsidP="0008098A">
      <w:pPr>
        <w:spacing w:after="0" w:line="480" w:lineRule="auto"/>
        <w:ind w:firstLine="720"/>
        <w:jc w:val="both"/>
        <w:rPr>
          <w:rFonts w:ascii="Arial" w:hAnsi="Arial" w:cs="Arial"/>
          <w:sz w:val="28"/>
          <w:szCs w:val="28"/>
        </w:rPr>
      </w:pPr>
      <w:r>
        <w:rPr>
          <w:rFonts w:ascii="Arial" w:hAnsi="Arial" w:cs="Arial"/>
          <w:sz w:val="28"/>
          <w:szCs w:val="28"/>
        </w:rPr>
        <w:t xml:space="preserve">1. </w:t>
      </w:r>
      <w:r w:rsidR="008362C7">
        <w:rPr>
          <w:rFonts w:ascii="Arial" w:hAnsi="Arial" w:cs="Arial"/>
          <w:sz w:val="28"/>
          <w:szCs w:val="28"/>
        </w:rPr>
        <w:t>Την ά</w:t>
      </w:r>
      <w:r>
        <w:rPr>
          <w:rFonts w:ascii="Arial" w:hAnsi="Arial" w:cs="Arial"/>
          <w:sz w:val="28"/>
          <w:szCs w:val="28"/>
        </w:rPr>
        <w:t>μεση συνάντηση με τ</w:t>
      </w:r>
      <w:r w:rsidR="008362C7">
        <w:rPr>
          <w:rFonts w:ascii="Arial" w:hAnsi="Arial" w:cs="Arial"/>
          <w:sz w:val="28"/>
          <w:szCs w:val="28"/>
        </w:rPr>
        <w:t xml:space="preserve">α κοινοβουλευτικά κόμματα του συνταγματικού τόξου </w:t>
      </w:r>
      <w:r>
        <w:rPr>
          <w:rFonts w:ascii="Arial" w:hAnsi="Arial" w:cs="Arial"/>
          <w:sz w:val="28"/>
          <w:szCs w:val="28"/>
        </w:rPr>
        <w:t xml:space="preserve">και τους θεσμικούς εκπροσώπους της </w:t>
      </w:r>
      <w:r w:rsidR="008362C7">
        <w:rPr>
          <w:rFonts w:ascii="Arial" w:hAnsi="Arial" w:cs="Arial"/>
          <w:sz w:val="28"/>
          <w:szCs w:val="28"/>
        </w:rPr>
        <w:t>Π</w:t>
      </w:r>
      <w:r>
        <w:rPr>
          <w:rFonts w:ascii="Arial" w:hAnsi="Arial" w:cs="Arial"/>
          <w:sz w:val="28"/>
          <w:szCs w:val="28"/>
        </w:rPr>
        <w:t>ολιτείας</w:t>
      </w:r>
      <w:r w:rsidR="0008098A">
        <w:rPr>
          <w:rFonts w:ascii="Arial" w:hAnsi="Arial" w:cs="Arial"/>
          <w:sz w:val="28"/>
          <w:szCs w:val="28"/>
        </w:rPr>
        <w:t>.</w:t>
      </w:r>
    </w:p>
    <w:p w:rsidR="00DB515B" w:rsidRDefault="00DB515B" w:rsidP="00E1706B">
      <w:pPr>
        <w:spacing w:after="0" w:line="480" w:lineRule="auto"/>
        <w:jc w:val="both"/>
        <w:rPr>
          <w:rFonts w:ascii="Arial" w:hAnsi="Arial" w:cs="Arial"/>
          <w:sz w:val="28"/>
          <w:szCs w:val="28"/>
        </w:rPr>
      </w:pPr>
      <w:r w:rsidRPr="00E1706B">
        <w:rPr>
          <w:rFonts w:ascii="Arial" w:hAnsi="Arial" w:cs="Arial"/>
          <w:sz w:val="28"/>
          <w:szCs w:val="28"/>
        </w:rPr>
        <w:tab/>
        <w:t>2. Τον συντονισμό της δράσης της</w:t>
      </w:r>
      <w:r w:rsidRPr="00E1706B">
        <w:rPr>
          <w:sz w:val="28"/>
          <w:szCs w:val="28"/>
        </w:rPr>
        <w:t xml:space="preserve"> </w:t>
      </w:r>
      <w:r w:rsidRPr="00E1706B">
        <w:rPr>
          <w:rFonts w:ascii="Arial" w:hAnsi="Arial" w:cs="Arial"/>
          <w:sz w:val="28"/>
          <w:szCs w:val="28"/>
        </w:rPr>
        <w:t>με τους λοιπούς φορείς των ελε</w:t>
      </w:r>
      <w:r w:rsidR="00892FA9" w:rsidRPr="00E1706B">
        <w:rPr>
          <w:rFonts w:ascii="Arial" w:hAnsi="Arial" w:cs="Arial"/>
          <w:sz w:val="28"/>
          <w:szCs w:val="28"/>
        </w:rPr>
        <w:t>ύ</w:t>
      </w:r>
      <w:r w:rsidRPr="00E1706B">
        <w:rPr>
          <w:rFonts w:ascii="Arial" w:hAnsi="Arial" w:cs="Arial"/>
          <w:sz w:val="28"/>
          <w:szCs w:val="28"/>
        </w:rPr>
        <w:t>θ</w:t>
      </w:r>
      <w:r w:rsidR="00892FA9" w:rsidRPr="00E1706B">
        <w:rPr>
          <w:rFonts w:ascii="Arial" w:hAnsi="Arial" w:cs="Arial"/>
          <w:sz w:val="28"/>
          <w:szCs w:val="28"/>
        </w:rPr>
        <w:t>ε</w:t>
      </w:r>
      <w:r w:rsidRPr="00E1706B">
        <w:rPr>
          <w:rFonts w:ascii="Arial" w:hAnsi="Arial" w:cs="Arial"/>
          <w:sz w:val="28"/>
          <w:szCs w:val="28"/>
        </w:rPr>
        <w:t>ρων επαγγελματιών, επιστημόνων και μικρομεσαίων επιχειρήσεων</w:t>
      </w:r>
      <w:r w:rsidR="00892FA9" w:rsidRPr="00E1706B">
        <w:rPr>
          <w:rFonts w:ascii="Arial" w:hAnsi="Arial" w:cs="Arial"/>
          <w:sz w:val="28"/>
          <w:szCs w:val="28"/>
        </w:rPr>
        <w:t>,</w:t>
      </w:r>
      <w:r w:rsidRPr="00E1706B">
        <w:rPr>
          <w:rFonts w:ascii="Arial" w:hAnsi="Arial" w:cs="Arial"/>
          <w:sz w:val="28"/>
          <w:szCs w:val="28"/>
        </w:rPr>
        <w:t xml:space="preserve"> προκειμένου να διαμορφωθεί ένα κοινό μέτωπο κατά των νέων μέτρων</w:t>
      </w:r>
      <w:r w:rsidR="00064046" w:rsidRPr="00E1706B">
        <w:rPr>
          <w:rFonts w:ascii="Arial" w:hAnsi="Arial" w:cs="Arial"/>
          <w:sz w:val="28"/>
          <w:szCs w:val="28"/>
        </w:rPr>
        <w:t>, με σκοπό την απόσυρσή τους</w:t>
      </w:r>
      <w:r w:rsidRPr="00E1706B">
        <w:rPr>
          <w:rFonts w:ascii="Arial" w:hAnsi="Arial" w:cs="Arial"/>
          <w:sz w:val="28"/>
          <w:szCs w:val="28"/>
        </w:rPr>
        <w:t>.</w:t>
      </w:r>
    </w:p>
    <w:p w:rsidR="00F67037" w:rsidRDefault="00F67037" w:rsidP="00F67037">
      <w:pPr>
        <w:spacing w:after="0" w:line="480" w:lineRule="auto"/>
        <w:ind w:firstLine="720"/>
        <w:jc w:val="both"/>
        <w:rPr>
          <w:rFonts w:ascii="Arial" w:hAnsi="Arial" w:cs="Arial"/>
          <w:sz w:val="28"/>
          <w:szCs w:val="28"/>
        </w:rPr>
      </w:pPr>
      <w:r>
        <w:rPr>
          <w:rFonts w:ascii="Arial" w:hAnsi="Arial" w:cs="Arial"/>
          <w:sz w:val="28"/>
          <w:szCs w:val="28"/>
        </w:rPr>
        <w:t>3</w:t>
      </w:r>
      <w:r w:rsidRPr="00F67037">
        <w:rPr>
          <w:rFonts w:ascii="Arial" w:hAnsi="Arial" w:cs="Arial"/>
          <w:sz w:val="28"/>
          <w:szCs w:val="28"/>
        </w:rPr>
        <w:t>. Συγκέντρωση διαμαρτυρίας έξω από το Υπουργείο Οικονομικών.</w:t>
      </w:r>
    </w:p>
    <w:p w:rsidR="00E1706B" w:rsidRDefault="00F67037" w:rsidP="008362C7">
      <w:pPr>
        <w:spacing w:after="0" w:line="480" w:lineRule="auto"/>
        <w:ind w:firstLine="720"/>
        <w:jc w:val="both"/>
        <w:rPr>
          <w:rFonts w:ascii="Arial" w:hAnsi="Arial" w:cs="Arial"/>
          <w:sz w:val="28"/>
          <w:szCs w:val="28"/>
        </w:rPr>
      </w:pPr>
      <w:r>
        <w:rPr>
          <w:rFonts w:ascii="Arial" w:hAnsi="Arial" w:cs="Arial"/>
          <w:sz w:val="28"/>
          <w:szCs w:val="28"/>
        </w:rPr>
        <w:t>4</w:t>
      </w:r>
      <w:r w:rsidR="00E1706B">
        <w:rPr>
          <w:rFonts w:ascii="Arial" w:hAnsi="Arial" w:cs="Arial"/>
          <w:sz w:val="28"/>
          <w:szCs w:val="28"/>
        </w:rPr>
        <w:t>.</w:t>
      </w:r>
      <w:r w:rsidR="008362C7">
        <w:rPr>
          <w:rFonts w:ascii="Arial" w:hAnsi="Arial" w:cs="Arial"/>
          <w:sz w:val="28"/>
          <w:szCs w:val="28"/>
        </w:rPr>
        <w:t xml:space="preserve"> Την έκτακτη σύγκληση της Ολομέλειας το Σάββατο 11 Νοεμβρίου 2023 και ώρα 17:00 στην Αθήνα με φυσική παρουσία των μελών.</w:t>
      </w:r>
    </w:p>
    <w:p w:rsidR="00D5265B" w:rsidRDefault="00F67037" w:rsidP="008362C7">
      <w:pPr>
        <w:spacing w:after="0" w:line="480" w:lineRule="auto"/>
        <w:ind w:firstLine="720"/>
        <w:jc w:val="both"/>
        <w:rPr>
          <w:rFonts w:ascii="Arial" w:hAnsi="Arial" w:cs="Arial"/>
          <w:sz w:val="28"/>
          <w:szCs w:val="28"/>
        </w:rPr>
      </w:pPr>
      <w:r>
        <w:rPr>
          <w:rFonts w:ascii="Arial" w:hAnsi="Arial" w:cs="Arial"/>
          <w:sz w:val="28"/>
          <w:szCs w:val="28"/>
        </w:rPr>
        <w:t>5</w:t>
      </w:r>
      <w:r w:rsidR="00D5265B">
        <w:rPr>
          <w:rFonts w:ascii="Arial" w:hAnsi="Arial" w:cs="Arial"/>
          <w:sz w:val="28"/>
          <w:szCs w:val="28"/>
        </w:rPr>
        <w:t>. Την δημοσιοποίηση των θέσεων του δικηγορικού σώματος με κάθε πρόσφορο τρόπο.</w:t>
      </w:r>
    </w:p>
    <w:p w:rsidR="00323F39" w:rsidRPr="00E1706B" w:rsidRDefault="00DB515B" w:rsidP="00E1706B">
      <w:pPr>
        <w:spacing w:after="0" w:line="480" w:lineRule="auto"/>
        <w:ind w:firstLine="720"/>
        <w:jc w:val="both"/>
        <w:rPr>
          <w:rFonts w:ascii="Arial" w:hAnsi="Arial" w:cs="Arial"/>
          <w:sz w:val="28"/>
          <w:szCs w:val="28"/>
        </w:rPr>
      </w:pPr>
      <w:r w:rsidRPr="00E1706B">
        <w:rPr>
          <w:rFonts w:ascii="Arial" w:hAnsi="Arial" w:cs="Arial"/>
          <w:sz w:val="28"/>
          <w:szCs w:val="28"/>
        </w:rPr>
        <w:lastRenderedPageBreak/>
        <w:t>Σε περίπτωση που</w:t>
      </w:r>
      <w:r w:rsidR="00892FA9" w:rsidRPr="00E1706B">
        <w:rPr>
          <w:rFonts w:ascii="Arial" w:hAnsi="Arial" w:cs="Arial"/>
          <w:sz w:val="28"/>
          <w:szCs w:val="28"/>
        </w:rPr>
        <w:t xml:space="preserve"> </w:t>
      </w:r>
      <w:r w:rsidR="00F67037">
        <w:rPr>
          <w:rFonts w:ascii="Arial" w:hAnsi="Arial" w:cs="Arial"/>
          <w:sz w:val="28"/>
          <w:szCs w:val="28"/>
        </w:rPr>
        <w:t>τα αιτήματά μας δεν γίνουν δεκτά θα υπάρξει κλιμάκωση των κινητοποιήσεων μετά από  απόφαση της Ολομέλειας.</w:t>
      </w:r>
    </w:p>
    <w:p w:rsidR="00E6650D" w:rsidRPr="00E1706B" w:rsidRDefault="00E6650D" w:rsidP="00E1706B">
      <w:pPr>
        <w:spacing w:after="0" w:line="480" w:lineRule="auto"/>
        <w:jc w:val="both"/>
        <w:rPr>
          <w:rFonts w:ascii="Arial" w:hAnsi="Arial" w:cs="Arial"/>
          <w:sz w:val="28"/>
          <w:szCs w:val="28"/>
        </w:rPr>
      </w:pPr>
      <w:r w:rsidRPr="00E1706B">
        <w:rPr>
          <w:rFonts w:ascii="Arial" w:hAnsi="Arial" w:cs="Arial"/>
          <w:sz w:val="28"/>
          <w:szCs w:val="28"/>
        </w:rPr>
        <w:tab/>
      </w:r>
    </w:p>
    <w:sectPr w:rsidR="00E6650D" w:rsidRPr="00E1706B" w:rsidSect="000E1A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2DC"/>
    <w:multiLevelType w:val="hybridMultilevel"/>
    <w:tmpl w:val="07B28CAC"/>
    <w:lvl w:ilvl="0" w:tplc="B734BC0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A24F23"/>
    <w:multiLevelType w:val="hybridMultilevel"/>
    <w:tmpl w:val="299EE4E0"/>
    <w:lvl w:ilvl="0" w:tplc="05CA5DD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A1E1F3C"/>
    <w:multiLevelType w:val="hybridMultilevel"/>
    <w:tmpl w:val="C0900456"/>
    <w:lvl w:ilvl="0" w:tplc="86607B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9665D1F"/>
    <w:multiLevelType w:val="hybridMultilevel"/>
    <w:tmpl w:val="B38CA6E6"/>
    <w:lvl w:ilvl="0" w:tplc="5D782346">
      <w:start w:val="1"/>
      <w:numFmt w:val="decimal"/>
      <w:lvlText w:val="%1."/>
      <w:lvlJc w:val="left"/>
      <w:pPr>
        <w:ind w:left="1176" w:hanging="456"/>
      </w:pPr>
      <w:rPr>
        <w:rFonts w:ascii="Arial" w:eastAsiaTheme="minorHAnsi"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7950154"/>
    <w:multiLevelType w:val="hybridMultilevel"/>
    <w:tmpl w:val="4E86B960"/>
    <w:lvl w:ilvl="0" w:tplc="875AF562">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A9387D"/>
    <w:multiLevelType w:val="hybridMultilevel"/>
    <w:tmpl w:val="426A6AB8"/>
    <w:lvl w:ilvl="0" w:tplc="210E73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A3A3694"/>
    <w:multiLevelType w:val="hybridMultilevel"/>
    <w:tmpl w:val="0E78988C"/>
    <w:lvl w:ilvl="0" w:tplc="911A36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21166D0"/>
    <w:multiLevelType w:val="hybridMultilevel"/>
    <w:tmpl w:val="D13A401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42A5B9D"/>
    <w:multiLevelType w:val="hybridMultilevel"/>
    <w:tmpl w:val="310CF76A"/>
    <w:lvl w:ilvl="0" w:tplc="3720109C">
      <w:start w:val="1"/>
      <w:numFmt w:val="decimal"/>
      <w:lvlText w:val="%1."/>
      <w:lvlJc w:val="left"/>
      <w:pPr>
        <w:ind w:left="1176" w:hanging="456"/>
      </w:pPr>
      <w:rPr>
        <w:rFonts w:ascii="Arial" w:eastAsiaTheme="minorHAnsi"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0"/>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ED6"/>
    <w:rsid w:val="00064046"/>
    <w:rsid w:val="00071ED6"/>
    <w:rsid w:val="000729E3"/>
    <w:rsid w:val="0008098A"/>
    <w:rsid w:val="000E1AFA"/>
    <w:rsid w:val="000E218D"/>
    <w:rsid w:val="000F74F9"/>
    <w:rsid w:val="001A6FFB"/>
    <w:rsid w:val="001E752E"/>
    <w:rsid w:val="001F12AB"/>
    <w:rsid w:val="00323F39"/>
    <w:rsid w:val="004D2996"/>
    <w:rsid w:val="004D2AC0"/>
    <w:rsid w:val="004E13A1"/>
    <w:rsid w:val="004E6EDA"/>
    <w:rsid w:val="005231A1"/>
    <w:rsid w:val="005C33A3"/>
    <w:rsid w:val="005F48C3"/>
    <w:rsid w:val="006F635D"/>
    <w:rsid w:val="0078348B"/>
    <w:rsid w:val="007C3E58"/>
    <w:rsid w:val="008009DF"/>
    <w:rsid w:val="008362C7"/>
    <w:rsid w:val="00892FA9"/>
    <w:rsid w:val="00893ECF"/>
    <w:rsid w:val="00955336"/>
    <w:rsid w:val="00955C16"/>
    <w:rsid w:val="00982C66"/>
    <w:rsid w:val="00993A03"/>
    <w:rsid w:val="009B3A13"/>
    <w:rsid w:val="00A55B45"/>
    <w:rsid w:val="00A64A4E"/>
    <w:rsid w:val="00BF48B7"/>
    <w:rsid w:val="00C738EF"/>
    <w:rsid w:val="00C9718A"/>
    <w:rsid w:val="00D5265B"/>
    <w:rsid w:val="00DB515B"/>
    <w:rsid w:val="00E1706B"/>
    <w:rsid w:val="00E6650D"/>
    <w:rsid w:val="00F12EC1"/>
    <w:rsid w:val="00F21619"/>
    <w:rsid w:val="00F240E7"/>
    <w:rsid w:val="00F67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1036</Words>
  <Characters>5598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Antoniou</dc:creator>
  <cp:lastModifiedBy>01</cp:lastModifiedBy>
  <cp:revision>2</cp:revision>
  <cp:lastPrinted>2023-11-02T10:53:00Z</cp:lastPrinted>
  <dcterms:created xsi:type="dcterms:W3CDTF">2023-11-02T17:40:00Z</dcterms:created>
  <dcterms:modified xsi:type="dcterms:W3CDTF">2023-11-02T17:40:00Z</dcterms:modified>
</cp:coreProperties>
</file>