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1669F" w14:textId="77777777" w:rsidR="00CD400D" w:rsidRDefault="00CD400D" w:rsidP="00CD400D">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Για το θέμα του σ/ν για την επικουρική ασφάλιση.</w:t>
      </w:r>
    </w:p>
    <w:p w14:paraId="321AA905" w14:textId="77777777" w:rsidR="00CD400D" w:rsidRDefault="00CD400D" w:rsidP="00CD400D">
      <w:pPr>
        <w:pStyle w:val="ydpf1c8c05bmsonormal"/>
        <w:jc w:val="both"/>
        <w:rPr>
          <w:rFonts w:ascii="Times New Roman" w:hAnsi="Times New Roman" w:cs="Times New Roman"/>
          <w:sz w:val="24"/>
          <w:szCs w:val="24"/>
        </w:rPr>
      </w:pPr>
      <w:r>
        <w:rPr>
          <w:rFonts w:ascii="Times New Roman" w:hAnsi="Times New Roman" w:cs="Times New Roman"/>
          <w:sz w:val="24"/>
          <w:szCs w:val="24"/>
        </w:rPr>
        <w:t xml:space="preserve">Πρέπει να σημειωθεί και να αξιολογηθεί, το γεγονός ότι ο κ. Πρόεδρος αρνούνταν μέχρι σήμερα τη συζήτηση του θέματος, με πρόσχημα την μη ύπαρξη εισήγησης από πλευράς επιτροπής ΔΣΑ περί κοινωνικής ασφάλισης. Ωστόσο ο κ. </w:t>
      </w:r>
      <w:proofErr w:type="spellStart"/>
      <w:r>
        <w:rPr>
          <w:rFonts w:ascii="Times New Roman" w:hAnsi="Times New Roman" w:cs="Times New Roman"/>
          <w:sz w:val="24"/>
          <w:szCs w:val="24"/>
        </w:rPr>
        <w:t>Κουτσόλαμπρος</w:t>
      </w:r>
      <w:proofErr w:type="spellEnd"/>
      <w:r>
        <w:rPr>
          <w:rFonts w:ascii="Times New Roman" w:hAnsi="Times New Roman" w:cs="Times New Roman"/>
          <w:sz w:val="24"/>
          <w:szCs w:val="24"/>
        </w:rPr>
        <w:t xml:space="preserve"> εγκαίρως και εξαρχής έχει γνωστοποιήσει στα λοιπά μέλη την άποψή του επί του σ/ν, που σήμερα ερχόμαστε να συζητήσουμε, τελικά με βάση αυτή την εισήγηση, </w:t>
      </w:r>
      <w:proofErr w:type="spellStart"/>
      <w:r>
        <w:rPr>
          <w:rFonts w:ascii="Times New Roman" w:hAnsi="Times New Roman" w:cs="Times New Roman"/>
          <w:sz w:val="24"/>
          <w:szCs w:val="24"/>
        </w:rPr>
        <w:t>δηλ</w:t>
      </w:r>
      <w:proofErr w:type="spellEnd"/>
      <w:r>
        <w:rPr>
          <w:rFonts w:ascii="Times New Roman" w:hAnsi="Times New Roman" w:cs="Times New Roman"/>
          <w:sz w:val="24"/>
          <w:szCs w:val="24"/>
        </w:rPr>
        <w:t xml:space="preserve"> την ανάλυση του κ. </w:t>
      </w:r>
      <w:proofErr w:type="spellStart"/>
      <w:r>
        <w:rPr>
          <w:rFonts w:ascii="Times New Roman" w:hAnsi="Times New Roman" w:cs="Times New Roman"/>
          <w:sz w:val="24"/>
          <w:szCs w:val="24"/>
        </w:rPr>
        <w:t>Κουτσόλαμπρου</w:t>
      </w:r>
      <w:proofErr w:type="spellEnd"/>
      <w:r>
        <w:rPr>
          <w:rFonts w:ascii="Times New Roman" w:hAnsi="Times New Roman" w:cs="Times New Roman"/>
          <w:sz w:val="24"/>
          <w:szCs w:val="24"/>
        </w:rPr>
        <w:t xml:space="preserve"> που τα βασικά σημεία της έχουν τεθεί υπόψη μας από τον Ιούλιο. Προς τι τελικά λοιπόν η καθυστέρηση της συζήτησης και διαμόρφωσης θέσης του ΔΣ επί του θέματος; Προφανώς η κατάπνιξη κάθε προσπάθειας ζύμωσης απόψεων και οικοδόμησης αντίστασης κατά του σ/ν που έρχεται να σαρώσει την επικουρική ασφάλιση και να εισαγάγει το </w:t>
      </w:r>
      <w:proofErr w:type="spellStart"/>
      <w:r>
        <w:rPr>
          <w:rFonts w:ascii="Times New Roman" w:hAnsi="Times New Roman" w:cs="Times New Roman"/>
          <w:sz w:val="24"/>
          <w:szCs w:val="24"/>
        </w:rPr>
        <w:t>τζογάρισμα</w:t>
      </w:r>
      <w:proofErr w:type="spellEnd"/>
      <w:r>
        <w:rPr>
          <w:rFonts w:ascii="Times New Roman" w:hAnsi="Times New Roman" w:cs="Times New Roman"/>
          <w:sz w:val="24"/>
          <w:szCs w:val="24"/>
        </w:rPr>
        <w:t xml:space="preserve"> ως πιθανότητα λήψης επικουρικής σύνταξης στο μέλλον για τους νέους. Στο μεταξύ, εμφανίζεται ο κ. </w:t>
      </w:r>
      <w:proofErr w:type="spellStart"/>
      <w:r>
        <w:rPr>
          <w:rFonts w:ascii="Times New Roman" w:hAnsi="Times New Roman" w:cs="Times New Roman"/>
          <w:sz w:val="24"/>
          <w:szCs w:val="24"/>
        </w:rPr>
        <w:t>Κουτσοχήνας</w:t>
      </w:r>
      <w:proofErr w:type="spellEnd"/>
      <w:r>
        <w:rPr>
          <w:rFonts w:ascii="Times New Roman" w:hAnsi="Times New Roman" w:cs="Times New Roman"/>
          <w:sz w:val="24"/>
          <w:szCs w:val="24"/>
        </w:rPr>
        <w:t xml:space="preserve"> (πρόεδρος ΔΣ </w:t>
      </w:r>
      <w:proofErr w:type="spellStart"/>
      <w:r>
        <w:rPr>
          <w:rFonts w:ascii="Times New Roman" w:hAnsi="Times New Roman" w:cs="Times New Roman"/>
          <w:sz w:val="24"/>
          <w:szCs w:val="24"/>
        </w:rPr>
        <w:t>Θεσσ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κης</w:t>
      </w:r>
      <w:proofErr w:type="spellEnd"/>
      <w:r>
        <w:rPr>
          <w:rFonts w:ascii="Times New Roman" w:hAnsi="Times New Roman" w:cs="Times New Roman"/>
          <w:sz w:val="24"/>
          <w:szCs w:val="24"/>
        </w:rPr>
        <w:t xml:space="preserve"> και εκπροσωπώντας την Συντονιστική της Ολομέλειας) στη Βουλή στις 29/7 για να εξάρει τελικά τη νομοθετική πρωτοβουλία επί της ουσίας, αρθρώνοντας χλιαρές αντιρρήσεις σε επιμέρους ρυθμίσεις. Ερχόμαστε εν μέρει λοιπόν προ τετελεσμένων, </w:t>
      </w:r>
      <w:proofErr w:type="spellStart"/>
      <w:r>
        <w:rPr>
          <w:rFonts w:ascii="Times New Roman" w:hAnsi="Times New Roman" w:cs="Times New Roman"/>
          <w:sz w:val="24"/>
          <w:szCs w:val="24"/>
        </w:rPr>
        <w:t>δηλ</w:t>
      </w:r>
      <w:proofErr w:type="spellEnd"/>
      <w:r>
        <w:rPr>
          <w:rFonts w:ascii="Times New Roman" w:hAnsi="Times New Roman" w:cs="Times New Roman"/>
          <w:sz w:val="24"/>
          <w:szCs w:val="24"/>
        </w:rPr>
        <w:t xml:space="preserve"> προ της ήδη εκπεφρασμένης υποστήριξης στο σ/ν εκ μέρους των συνδικαλιστικών ηγεσιών (και ερήμην του κλάδου βέβαια) να συζητήσουμε δήθεν τη διαμόρφωση της θέσης μας λίγες ημέρες πριν από την ψήφιση του σ/ν.</w:t>
      </w:r>
    </w:p>
    <w:p w14:paraId="43D2F4B1" w14:textId="77777777" w:rsidR="00CD400D" w:rsidRDefault="00CD400D" w:rsidP="00CD400D">
      <w:pPr>
        <w:pStyle w:val="ydpf1c8c05bmsonormal"/>
        <w:jc w:val="both"/>
        <w:rPr>
          <w:rFonts w:ascii="Times New Roman" w:hAnsi="Times New Roman" w:cs="Times New Roman"/>
          <w:sz w:val="24"/>
          <w:szCs w:val="24"/>
        </w:rPr>
      </w:pPr>
      <w:r>
        <w:rPr>
          <w:rFonts w:ascii="Times New Roman" w:hAnsi="Times New Roman" w:cs="Times New Roman"/>
          <w:sz w:val="24"/>
          <w:szCs w:val="24"/>
        </w:rPr>
        <w:t xml:space="preserve">Συμφωνώντας με την κριτική και τα επιχειρήματα που ήδη εκτέθηκαν από τους </w:t>
      </w:r>
      <w:proofErr w:type="spellStart"/>
      <w:r>
        <w:rPr>
          <w:rFonts w:ascii="Times New Roman" w:hAnsi="Times New Roman" w:cs="Times New Roman"/>
          <w:sz w:val="24"/>
          <w:szCs w:val="24"/>
        </w:rPr>
        <w:t>προλαλήσαντες</w:t>
      </w:r>
      <w:proofErr w:type="spellEnd"/>
      <w:r>
        <w:rPr>
          <w:rFonts w:ascii="Times New Roman" w:hAnsi="Times New Roman" w:cs="Times New Roman"/>
          <w:sz w:val="24"/>
          <w:szCs w:val="24"/>
        </w:rPr>
        <w:t xml:space="preserve"> συμβούλους, θεωρούμε ότι ο δικηγορικός κόσμος θα πρέπει να παλέψει με όλες του τις δυνάμεις κατά της μεταρρύθμισης αυτής που αποτελειώνει τα ταμεία (γιατί πρακτικά εξυπηρετούμαστε όλοι από "πρώην ταμεία" και ο ΕΦΚΑ είναι σκωπτική εικονική πραγματικότητα), αντί να επικεντρωθεί στην ενίσχυσή τους, καταργεί βασικές αρχές της κοινωνικής ασφάλισης (</w:t>
      </w:r>
      <w:proofErr w:type="spellStart"/>
      <w:r>
        <w:rPr>
          <w:rFonts w:ascii="Times New Roman" w:hAnsi="Times New Roman" w:cs="Times New Roman"/>
          <w:sz w:val="24"/>
          <w:szCs w:val="24"/>
        </w:rPr>
        <w:t>διαγενεακή</w:t>
      </w:r>
      <w:proofErr w:type="spellEnd"/>
      <w:r>
        <w:rPr>
          <w:rFonts w:ascii="Times New Roman" w:hAnsi="Times New Roman" w:cs="Times New Roman"/>
          <w:sz w:val="24"/>
          <w:szCs w:val="24"/>
        </w:rPr>
        <w:t xml:space="preserve"> αλληλεγγύη, αρχή ισότητας, εύνοιας ασφαλισμένου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xml:space="preserve">) και εισάγει το λεγόμενο </w:t>
      </w:r>
      <w:proofErr w:type="spellStart"/>
      <w:r>
        <w:rPr>
          <w:rFonts w:ascii="Times New Roman" w:hAnsi="Times New Roman" w:cs="Times New Roman"/>
          <w:sz w:val="24"/>
          <w:szCs w:val="24"/>
        </w:rPr>
        <w:t>κεφαλαιοποιητικό</w:t>
      </w:r>
      <w:proofErr w:type="spellEnd"/>
      <w:r>
        <w:rPr>
          <w:rFonts w:ascii="Times New Roman" w:hAnsi="Times New Roman" w:cs="Times New Roman"/>
          <w:sz w:val="24"/>
          <w:szCs w:val="24"/>
        </w:rPr>
        <w:t xml:space="preserve"> σύστημα, το οποίο θα μετατρέψει τον ασφαλισμένο σε τζογαδόρο («επενδυτή») της εισφοράς του, με το κράτος να αναλαμβάνει να εγγυηθεί όχι την ελάχιστη σύνταξη, αλλά την «χασούρα» της όποιας επενδυτικής/ ασφαλιστικής εταιρείας. Και όλο αυτό με σταθερό παρονομαστή την έλλειψη εμπιστοσύνης προς αυτή και κάθε κυβέρνηση, που κάλλιστα μπορεί να επεκτείνει το σύστημα αυτό και στην κύρια ασφάλιση μελλοντικά, αλλά και να περιορίσει την όποια ευθύνη εγγυητή ισχυρίζεται ότι αναλαμβάνει το κράτος επί του παρόντος. Η θέση της Εναλλακτικής Παρέμβασης είναι γνωστή και ήδη δημοσίως </w:t>
      </w:r>
      <w:proofErr w:type="spellStart"/>
      <w:r>
        <w:rPr>
          <w:rFonts w:ascii="Times New Roman" w:hAnsi="Times New Roman" w:cs="Times New Roman"/>
          <w:sz w:val="24"/>
          <w:szCs w:val="24"/>
        </w:rPr>
        <w:t>προσβάσιμη</w:t>
      </w:r>
      <w:proofErr w:type="spellEnd"/>
      <w:r>
        <w:rPr>
          <w:rFonts w:ascii="Times New Roman" w:hAnsi="Times New Roman" w:cs="Times New Roman"/>
          <w:sz w:val="24"/>
          <w:szCs w:val="24"/>
        </w:rPr>
        <w:t>.</w:t>
      </w:r>
    </w:p>
    <w:p w14:paraId="7896B439" w14:textId="77777777" w:rsidR="00092D6E" w:rsidRDefault="00092D6E"/>
    <w:sectPr w:rsidR="00092D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0D"/>
    <w:rsid w:val="00092D6E"/>
    <w:rsid w:val="0017769A"/>
    <w:rsid w:val="00CD4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2C2F"/>
  <w15:chartTrackingRefBased/>
  <w15:docId w15:val="{5A3DDDEF-7B18-4416-AD0A-23F89290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00D"/>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f1c8c05bmsonormal">
    <w:name w:val="ydpf1c8c05bmsonormal"/>
    <w:basedOn w:val="a"/>
    <w:rsid w:val="00CD4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2110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2021-09-02T09:50:00Z</dcterms:created>
  <dcterms:modified xsi:type="dcterms:W3CDTF">2021-09-02T09:50:00Z</dcterms:modified>
</cp:coreProperties>
</file>