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AC32" w14:textId="6ECD1A99" w:rsidR="00956BE5" w:rsidRDefault="00D648A9" w:rsidP="0053702B">
      <w:pPr>
        <w:ind w:firstLine="567"/>
      </w:pPr>
      <w:r w:rsidRPr="00D648A9">
        <w:t xml:space="preserve">Προς τον </w:t>
      </w:r>
      <w:r>
        <w:t>κ.</w:t>
      </w:r>
      <w:r w:rsidRPr="00D648A9">
        <w:t xml:space="preserve"> </w:t>
      </w:r>
      <w:r w:rsidR="00383082">
        <w:t>Π</w:t>
      </w:r>
      <w:r w:rsidRPr="00D648A9">
        <w:t xml:space="preserve">ρόεδρο και τα μέλη του </w:t>
      </w:r>
      <w:r>
        <w:t>Δ.Σ. του Δ.Σ.Α.</w:t>
      </w:r>
    </w:p>
    <w:p w14:paraId="4E1A7945" w14:textId="5DE3DF24" w:rsidR="00D648A9" w:rsidRDefault="00D648A9" w:rsidP="0053702B">
      <w:pPr>
        <w:ind w:firstLine="567"/>
      </w:pPr>
      <w:r>
        <w:t>Σ</w:t>
      </w:r>
      <w:r w:rsidRPr="00D648A9">
        <w:t>υνεδρίασε σ</w:t>
      </w:r>
      <w:r w:rsidR="00383082">
        <w:t>τις</w:t>
      </w:r>
      <w:r w:rsidRPr="00D648A9">
        <w:t xml:space="preserve"> </w:t>
      </w:r>
      <w:r w:rsidR="00383082">
        <w:t>2.2.2026</w:t>
      </w:r>
      <w:r w:rsidRPr="00D648A9">
        <w:t xml:space="preserve"> η επιτροπή που συγκρότησε το </w:t>
      </w:r>
      <w:r>
        <w:t xml:space="preserve">Δ.Σ. του Δ.Σ.Α. στις 19.1.2026 </w:t>
      </w:r>
      <w:r w:rsidRPr="00D648A9">
        <w:t xml:space="preserve">για το ζήτημα της </w:t>
      </w:r>
      <w:proofErr w:type="spellStart"/>
      <w:r w:rsidRPr="00D648A9">
        <w:t>καθαρογραφής</w:t>
      </w:r>
      <w:proofErr w:type="spellEnd"/>
      <w:r w:rsidRPr="00D648A9">
        <w:t xml:space="preserve"> των αθωωτικών αποφάσεων</w:t>
      </w:r>
      <w:r>
        <w:t>,</w:t>
      </w:r>
      <w:r w:rsidRPr="00D648A9">
        <w:t xml:space="preserve"> αποτελούμενη από </w:t>
      </w:r>
      <w:r>
        <w:t>τα μέλη της Χρήστο Κακλαμάνη, Θεόδωρο Μαντά και</w:t>
      </w:r>
      <w:r w:rsidRPr="00D648A9">
        <w:t xml:space="preserve"> </w:t>
      </w:r>
      <w:r>
        <w:t>Κ</w:t>
      </w:r>
      <w:r w:rsidRPr="00D648A9">
        <w:t xml:space="preserve">ώστα </w:t>
      </w:r>
      <w:r>
        <w:t>Π</w:t>
      </w:r>
      <w:r w:rsidRPr="00D648A9">
        <w:t>απαδάκη</w:t>
      </w:r>
      <w:r>
        <w:t>.</w:t>
      </w:r>
    </w:p>
    <w:p w14:paraId="1BDDAB74" w14:textId="77777777" w:rsidR="00D648A9" w:rsidRDefault="00D648A9" w:rsidP="0053702B">
      <w:pPr>
        <w:ind w:firstLine="567"/>
      </w:pPr>
      <w:r>
        <w:t>Κατά τη συνάντηση</w:t>
      </w:r>
      <w:r w:rsidRPr="00D648A9">
        <w:t xml:space="preserve"> </w:t>
      </w:r>
      <w:r>
        <w:t>πέρα από την αμοιβαία ενημέρωση και ανταλλαγή απόψεων συμφωνήθηκαν οι άξονες</w:t>
      </w:r>
      <w:r w:rsidRPr="00D648A9">
        <w:t xml:space="preserve"> διεκδίκησης </w:t>
      </w:r>
      <w:r>
        <w:t>που είναι :</w:t>
      </w:r>
    </w:p>
    <w:p w14:paraId="5525DF2E" w14:textId="0C781A75" w:rsidR="00D648A9" w:rsidRDefault="00D648A9" w:rsidP="0053702B">
      <w:pPr>
        <w:ind w:firstLine="567"/>
      </w:pPr>
      <w:r>
        <w:t>Α) Σε</w:t>
      </w:r>
      <w:r w:rsidRPr="00D648A9">
        <w:t xml:space="preserve"> πρώτο στάδιο η υποχρεωτική </w:t>
      </w:r>
      <w:proofErr w:type="spellStart"/>
      <w:r w:rsidRPr="00D648A9">
        <w:t>καθαρογραφή</w:t>
      </w:r>
      <w:proofErr w:type="spellEnd"/>
      <w:r w:rsidRPr="00D648A9">
        <w:t xml:space="preserve"> των αθωωτικών αποφάσεων οποτεδήποτε ζητούνται από διάδικο η </w:t>
      </w:r>
      <w:proofErr w:type="spellStart"/>
      <w:r>
        <w:t>παραστάντα</w:t>
      </w:r>
      <w:proofErr w:type="spellEnd"/>
      <w:r>
        <w:t xml:space="preserve"> συνήγορο</w:t>
      </w:r>
      <w:r w:rsidRPr="00D648A9">
        <w:t xml:space="preserve"> χωρίς την επίκληση οποιουδήποτε ειδικού </w:t>
      </w:r>
      <w:r>
        <w:t xml:space="preserve">εννόμου </w:t>
      </w:r>
      <w:r w:rsidRPr="00D648A9">
        <w:t>συμφέροντος</w:t>
      </w:r>
      <w:r>
        <w:t>,</w:t>
      </w:r>
      <w:r w:rsidRPr="00D648A9">
        <w:t xml:space="preserve"> τόσο αυτές που θα εκδίδονται από τώρα και στο εξής όσο και εκείνων που έχουν εκδοθεί από το 2019 </w:t>
      </w:r>
      <w:r>
        <w:t>και δεν</w:t>
      </w:r>
      <w:r w:rsidRPr="00D648A9">
        <w:t xml:space="preserve"> έχουν </w:t>
      </w:r>
      <w:proofErr w:type="spellStart"/>
      <w:r w:rsidRPr="00D648A9">
        <w:t>καθαρογραφεί</w:t>
      </w:r>
      <w:proofErr w:type="spellEnd"/>
      <w:r w:rsidRPr="00D648A9">
        <w:t xml:space="preserve"> μέσα σε εύλογη προθεσμία</w:t>
      </w:r>
      <w:r w:rsidR="00F57902">
        <w:t>.</w:t>
      </w:r>
      <w:r w:rsidRPr="00D648A9">
        <w:t xml:space="preserve"> </w:t>
      </w:r>
    </w:p>
    <w:p w14:paraId="197BA550" w14:textId="0B96E0BB" w:rsidR="00D648A9" w:rsidRDefault="00D648A9" w:rsidP="0053702B">
      <w:pPr>
        <w:ind w:firstLine="567"/>
      </w:pPr>
      <w:r>
        <w:t>Β) Σε</w:t>
      </w:r>
      <w:r w:rsidRPr="00D648A9">
        <w:t xml:space="preserve"> επόμενο στάδιο η τροποποίηση του άρθρου 142 παράγραφος 4 </w:t>
      </w:r>
      <w:proofErr w:type="spellStart"/>
      <w:r>
        <w:t>Κ.Ποιν.Δ</w:t>
      </w:r>
      <w:proofErr w:type="spellEnd"/>
      <w:r>
        <w:t>.</w:t>
      </w:r>
      <w:r w:rsidRPr="00D648A9">
        <w:t xml:space="preserve"> με υποχρεωτική πρόβλεψη </w:t>
      </w:r>
      <w:proofErr w:type="spellStart"/>
      <w:r w:rsidRPr="00D648A9">
        <w:t>καθαρογραφής</w:t>
      </w:r>
      <w:proofErr w:type="spellEnd"/>
      <w:r w:rsidRPr="00D648A9">
        <w:t xml:space="preserve"> για τις αθωωτικές </w:t>
      </w:r>
      <w:r w:rsidR="00F57902">
        <w:t xml:space="preserve">και άλλες εμπίπτουσες σε περιοριστικά πλαίσια (π.χ. αναστολές, συγχωνεύσεις) </w:t>
      </w:r>
      <w:r w:rsidRPr="00D648A9">
        <w:t xml:space="preserve">αποφάσεις όποτε ζητείται από διάδικο </w:t>
      </w:r>
      <w:r>
        <w:t xml:space="preserve">η </w:t>
      </w:r>
      <w:proofErr w:type="spellStart"/>
      <w:r>
        <w:t>παραστάντα</w:t>
      </w:r>
      <w:proofErr w:type="spellEnd"/>
      <w:r w:rsidRPr="00D648A9">
        <w:t xml:space="preserve"> συν</w:t>
      </w:r>
      <w:r>
        <w:t xml:space="preserve">ήγορο </w:t>
      </w:r>
      <w:r w:rsidRPr="00D648A9">
        <w:t xml:space="preserve">χωρίς επίκληση ειδικού </w:t>
      </w:r>
      <w:r>
        <w:t xml:space="preserve">εννόμου </w:t>
      </w:r>
      <w:r w:rsidRPr="00D648A9">
        <w:t xml:space="preserve">συμφέροντος </w:t>
      </w:r>
      <w:r w:rsidR="0053702B">
        <w:t xml:space="preserve">ώστε να αφαιρεθεί από τον εκάστοτε Υπουργό η εξουσία άρνησης η περιορισμού των </w:t>
      </w:r>
      <w:proofErr w:type="spellStart"/>
      <w:r w:rsidR="0053702B">
        <w:t>καθαρογραφών</w:t>
      </w:r>
      <w:proofErr w:type="spellEnd"/>
      <w:r w:rsidR="0053702B">
        <w:t>.</w:t>
      </w:r>
    </w:p>
    <w:p w14:paraId="64CE8F22" w14:textId="3F0CD80C" w:rsidR="0053702B" w:rsidRDefault="0053702B" w:rsidP="0053702B">
      <w:pPr>
        <w:ind w:firstLine="567"/>
      </w:pPr>
      <w:r>
        <w:t xml:space="preserve">Στη συνέχεια και με σκοπό </w:t>
      </w:r>
      <w:r w:rsidR="00D648A9" w:rsidRPr="00D648A9">
        <w:t xml:space="preserve">τη μεγαλύτερη δυνατή διεύρυνση </w:t>
      </w:r>
      <w:r>
        <w:t>και συντονισμό του Δ.Σ.Α.</w:t>
      </w:r>
      <w:r w:rsidR="00D648A9" w:rsidRPr="00D648A9">
        <w:t xml:space="preserve"> </w:t>
      </w:r>
      <w:r>
        <w:t xml:space="preserve">με άλλους φορείς </w:t>
      </w:r>
      <w:r w:rsidR="00D648A9" w:rsidRPr="00D648A9">
        <w:t xml:space="preserve">για την από κοινού διεκδίκηση της αποκατάστασης της </w:t>
      </w:r>
      <w:proofErr w:type="spellStart"/>
      <w:r w:rsidR="00D648A9" w:rsidRPr="00D648A9">
        <w:t>καθαρογραφής</w:t>
      </w:r>
      <w:proofErr w:type="spellEnd"/>
      <w:r w:rsidR="00D648A9" w:rsidRPr="00D648A9">
        <w:t xml:space="preserve"> των αθωωτικ</w:t>
      </w:r>
      <w:r>
        <w:t>ών δικαστικών</w:t>
      </w:r>
      <w:r w:rsidR="00D648A9" w:rsidRPr="00D648A9">
        <w:t xml:space="preserve"> αποφάσεων </w:t>
      </w:r>
      <w:r>
        <w:t xml:space="preserve">και </w:t>
      </w:r>
      <w:r w:rsidR="00D648A9" w:rsidRPr="00D648A9">
        <w:t xml:space="preserve">για την </w:t>
      </w:r>
      <w:r>
        <w:t xml:space="preserve">επιτυχή </w:t>
      </w:r>
      <w:r w:rsidR="00D648A9" w:rsidRPr="00D648A9">
        <w:t xml:space="preserve">παρέμβαση </w:t>
      </w:r>
      <w:r w:rsidR="00F57902">
        <w:t xml:space="preserve">όλων με παράσταση η υπομνήματα </w:t>
      </w:r>
      <w:r w:rsidR="00D648A9" w:rsidRPr="00D648A9">
        <w:t>κατά τη</w:t>
      </w:r>
      <w:r w:rsidR="00F57902">
        <w:t xml:space="preserve">ν επικείμενη για το θέμα αυτό </w:t>
      </w:r>
      <w:r w:rsidR="00D648A9" w:rsidRPr="00D648A9">
        <w:t xml:space="preserve"> συνεδρίαση της </w:t>
      </w:r>
      <w:r>
        <w:t>Ο</w:t>
      </w:r>
      <w:r w:rsidR="00D648A9" w:rsidRPr="00D648A9">
        <w:t xml:space="preserve">λομέλειας </w:t>
      </w:r>
      <w:r>
        <w:t>Ε</w:t>
      </w:r>
      <w:r w:rsidR="00D648A9" w:rsidRPr="00D648A9">
        <w:t xml:space="preserve">φετών </w:t>
      </w:r>
      <w:r>
        <w:t xml:space="preserve">Αθηνών </w:t>
      </w:r>
      <w:r w:rsidR="00D648A9" w:rsidRPr="00D648A9">
        <w:t xml:space="preserve">στις 19/02/2026 αποφασίστηκε να προταθούν στο </w:t>
      </w:r>
      <w:r>
        <w:t>Δ.Σ.</w:t>
      </w:r>
      <w:r w:rsidR="00D648A9" w:rsidRPr="00D648A9">
        <w:t xml:space="preserve"> τα ακόλουθα </w:t>
      </w:r>
      <w:r>
        <w:t>όσον</w:t>
      </w:r>
      <w:r w:rsidR="00D648A9" w:rsidRPr="00D648A9">
        <w:t xml:space="preserve"> αφορά την εκδήλωση τ</w:t>
      </w:r>
      <w:r>
        <w:t xml:space="preserve">ου Δ.Σ.Α. στις </w:t>
      </w:r>
      <w:r w:rsidR="00D648A9" w:rsidRPr="00D648A9">
        <w:t>1</w:t>
      </w:r>
      <w:r>
        <w:t>1</w:t>
      </w:r>
      <w:r w:rsidR="00D648A9" w:rsidRPr="00D648A9">
        <w:t xml:space="preserve">/02/2026 </w:t>
      </w:r>
      <w:r w:rsidR="00383082">
        <w:t xml:space="preserve">(προτεινόμενη ώρα έναρξης 18.30΄). </w:t>
      </w:r>
      <w:r>
        <w:t xml:space="preserve">: </w:t>
      </w:r>
    </w:p>
    <w:p w14:paraId="74B953D9" w14:textId="4408EAC8" w:rsidR="0053702B" w:rsidRDefault="0053702B" w:rsidP="0053702B">
      <w:pPr>
        <w:ind w:firstLine="567"/>
      </w:pPr>
      <w:r>
        <w:t>Π</w:t>
      </w:r>
      <w:r w:rsidR="00D648A9" w:rsidRPr="00D648A9">
        <w:t xml:space="preserve">ροτείνεται να είναι εισηγητής το μέλος της επιτροπής </w:t>
      </w:r>
      <w:r>
        <w:t>Κ</w:t>
      </w:r>
      <w:r w:rsidR="00D648A9" w:rsidRPr="00D648A9">
        <w:t xml:space="preserve">ώστας </w:t>
      </w:r>
      <w:r>
        <w:t>Π</w:t>
      </w:r>
      <w:r w:rsidR="00D648A9" w:rsidRPr="00D648A9">
        <w:t>απαδάκης</w:t>
      </w:r>
      <w:r>
        <w:t>,</w:t>
      </w:r>
      <w:r w:rsidR="00D648A9" w:rsidRPr="00D648A9">
        <w:t xml:space="preserve"> ομιλητές τα άλλα </w:t>
      </w:r>
      <w:r>
        <w:t>δύο</w:t>
      </w:r>
      <w:r w:rsidR="00D648A9" w:rsidRPr="00D648A9">
        <w:t xml:space="preserve"> μέλη </w:t>
      </w:r>
      <w:r>
        <w:t>Θ</w:t>
      </w:r>
      <w:r w:rsidR="00D648A9" w:rsidRPr="00D648A9">
        <w:t xml:space="preserve">εόδωρος </w:t>
      </w:r>
      <w:r>
        <w:t>Μ</w:t>
      </w:r>
      <w:r w:rsidR="00D648A9" w:rsidRPr="00D648A9">
        <w:t xml:space="preserve">αντάς και </w:t>
      </w:r>
      <w:r>
        <w:t>Χ</w:t>
      </w:r>
      <w:r w:rsidR="00D648A9" w:rsidRPr="00D648A9">
        <w:t xml:space="preserve">ρήστος </w:t>
      </w:r>
      <w:r>
        <w:t>Κα</w:t>
      </w:r>
      <w:r w:rsidR="00D648A9" w:rsidRPr="00D648A9">
        <w:t xml:space="preserve">κλαμάνης να χαιρετίσει ο πρόεδρος του </w:t>
      </w:r>
      <w:r>
        <w:t>Δ.Σ.Α. Α</w:t>
      </w:r>
      <w:r w:rsidR="00D648A9" w:rsidRPr="00D648A9">
        <w:t xml:space="preserve">νδρέας </w:t>
      </w:r>
      <w:proofErr w:type="spellStart"/>
      <w:r>
        <w:t>Κ</w:t>
      </w:r>
      <w:r w:rsidR="00D648A9" w:rsidRPr="00D648A9">
        <w:t>ουτσόλαμπρος</w:t>
      </w:r>
      <w:proofErr w:type="spellEnd"/>
      <w:r>
        <w:t>, οι</w:t>
      </w:r>
      <w:r w:rsidR="00D648A9" w:rsidRPr="00D648A9">
        <w:t xml:space="preserve"> εκπρόσωποι όσων παρατάξεων του </w:t>
      </w:r>
      <w:r>
        <w:t xml:space="preserve">Δ.Σ.Α. </w:t>
      </w:r>
      <w:r w:rsidR="00D648A9" w:rsidRPr="00D648A9">
        <w:t xml:space="preserve">επιθυμούν περαιτέρω να κληθούν για να εκφράσουν την άποψή τους </w:t>
      </w:r>
      <w:r>
        <w:t>ο Δικηγορικός Σύλλογος Πειραιώς, η</w:t>
      </w:r>
      <w:r w:rsidR="00D648A9" w:rsidRPr="00D648A9">
        <w:t xml:space="preserve"> </w:t>
      </w:r>
      <w:r>
        <w:t>Σ</w:t>
      </w:r>
      <w:r w:rsidR="00D648A9" w:rsidRPr="00D648A9">
        <w:t xml:space="preserve">υντακτική </w:t>
      </w:r>
      <w:r>
        <w:t>Επ</w:t>
      </w:r>
      <w:r w:rsidR="00D648A9" w:rsidRPr="00D648A9">
        <w:t xml:space="preserve">ιτροπή του </w:t>
      </w:r>
      <w:r>
        <w:t>Ν</w:t>
      </w:r>
      <w:r w:rsidR="00D648A9" w:rsidRPr="00D648A9">
        <w:t xml:space="preserve">ομικού </w:t>
      </w:r>
      <w:r>
        <w:t>Β</w:t>
      </w:r>
      <w:r w:rsidR="00D648A9" w:rsidRPr="00D648A9">
        <w:t>ήματος</w:t>
      </w:r>
      <w:r>
        <w:t>, όλοι οι σύλλογοι και ενώσεις ποινικολόγων,</w:t>
      </w:r>
      <w:r w:rsidRPr="0053702B">
        <w:t xml:space="preserve"> </w:t>
      </w:r>
      <w:r w:rsidRPr="00D648A9">
        <w:t xml:space="preserve">όλα τα ποινικά περιοδικά και βάσεις νομικών </w:t>
      </w:r>
      <w:r>
        <w:t xml:space="preserve">δεδομένων, αλλά </w:t>
      </w:r>
      <w:r w:rsidRPr="00D648A9">
        <w:t xml:space="preserve">και η </w:t>
      </w:r>
      <w:proofErr w:type="spellStart"/>
      <w:r>
        <w:t>Ε</w:t>
      </w:r>
      <w:r w:rsidRPr="00D648A9">
        <w:t>νωση</w:t>
      </w:r>
      <w:proofErr w:type="spellEnd"/>
      <w:r w:rsidRPr="00D648A9">
        <w:t xml:space="preserve"> </w:t>
      </w:r>
      <w:r>
        <w:t>Δ</w:t>
      </w:r>
      <w:r w:rsidRPr="00D648A9">
        <w:t xml:space="preserve">ικαστών και </w:t>
      </w:r>
      <w:r>
        <w:t>Ε</w:t>
      </w:r>
      <w:r w:rsidRPr="00D648A9">
        <w:t>ισαγγελέων</w:t>
      </w:r>
      <w:r>
        <w:t xml:space="preserve"> και</w:t>
      </w:r>
      <w:r w:rsidRPr="00D648A9">
        <w:t xml:space="preserve"> ο </w:t>
      </w:r>
      <w:r>
        <w:t>Σ</w:t>
      </w:r>
      <w:r w:rsidRPr="00D648A9">
        <w:t xml:space="preserve">ύλλογος </w:t>
      </w:r>
      <w:r>
        <w:t>Δ</w:t>
      </w:r>
      <w:r w:rsidRPr="00D648A9">
        <w:t xml:space="preserve">ικαστικών </w:t>
      </w:r>
      <w:r>
        <w:t>Υ</w:t>
      </w:r>
      <w:r w:rsidRPr="00D648A9">
        <w:t xml:space="preserve">παλλήλων </w:t>
      </w:r>
      <w:r>
        <w:t>Α</w:t>
      </w:r>
      <w:r w:rsidRPr="00D648A9">
        <w:t>θήνας</w:t>
      </w:r>
      <w:r>
        <w:t>.</w:t>
      </w:r>
    </w:p>
    <w:p w14:paraId="53935741" w14:textId="76588128" w:rsidR="002E0166" w:rsidRDefault="002E0166" w:rsidP="0053702B">
      <w:pPr>
        <w:ind w:firstLine="567"/>
      </w:pPr>
      <w:r>
        <w:lastRenderedPageBreak/>
        <w:t>Να εκδοθεί έγκαιρα αφίσα, να δημοσιοποιηθεί στην ιστοσελίδα του Δ.Σ.Α, σε ιστοσελίδες και στα δικαστήρια και να γίνουν προσκλήσεις για την εκδήλωση με τη μέριμνα της γραμματείας του Δ.Σ.Α.</w:t>
      </w:r>
    </w:p>
    <w:p w14:paraId="68F129F6" w14:textId="0B150076" w:rsidR="0053702B" w:rsidRDefault="0053702B" w:rsidP="0053702B">
      <w:pPr>
        <w:ind w:firstLine="567"/>
      </w:pPr>
      <w:r>
        <w:t>Αθήνα, 2.2.2026</w:t>
      </w:r>
    </w:p>
    <w:p w14:paraId="2CADF5D3" w14:textId="4A6B1A78" w:rsidR="0053702B" w:rsidRDefault="0053702B" w:rsidP="0053702B">
      <w:pPr>
        <w:ind w:firstLine="567"/>
      </w:pPr>
      <w:r>
        <w:t>Τα μέλη της Επιτροπής</w:t>
      </w:r>
    </w:p>
    <w:p w14:paraId="716BA5A5" w14:textId="325ADD3F" w:rsidR="0053702B" w:rsidRDefault="0053702B" w:rsidP="0053702B">
      <w:pPr>
        <w:ind w:firstLine="567"/>
      </w:pPr>
      <w:r>
        <w:t>Κακλαμάνης Χρήστος</w:t>
      </w:r>
    </w:p>
    <w:p w14:paraId="4014D6E5" w14:textId="249D09CC" w:rsidR="0053702B" w:rsidRDefault="0053702B" w:rsidP="0053702B">
      <w:pPr>
        <w:ind w:firstLine="567"/>
      </w:pPr>
      <w:r>
        <w:t>Μαντάς Θεόδωρος</w:t>
      </w:r>
    </w:p>
    <w:p w14:paraId="4DE1D8F4" w14:textId="7044FD14" w:rsidR="0053702B" w:rsidRDefault="0053702B" w:rsidP="0053702B">
      <w:pPr>
        <w:ind w:firstLine="567"/>
      </w:pPr>
      <w:r>
        <w:t>Παπαδάκης Κώστας</w:t>
      </w:r>
    </w:p>
    <w:p w14:paraId="6AE0DAB4" w14:textId="77777777" w:rsidR="0053702B" w:rsidRDefault="0053702B" w:rsidP="0053702B">
      <w:pPr>
        <w:ind w:firstLine="567"/>
      </w:pPr>
    </w:p>
    <w:p w14:paraId="21DB6064" w14:textId="4AB6236D" w:rsidR="00D648A9" w:rsidRDefault="00D648A9" w:rsidP="0053702B">
      <w:pPr>
        <w:ind w:firstLine="567"/>
      </w:pPr>
      <w:r w:rsidRPr="00D648A9">
        <w:t xml:space="preserve"> </w:t>
      </w:r>
    </w:p>
    <w:p w14:paraId="5230BBEE" w14:textId="77777777" w:rsidR="00D648A9" w:rsidRDefault="00D648A9" w:rsidP="0053702B">
      <w:pPr>
        <w:ind w:firstLine="567"/>
      </w:pPr>
    </w:p>
    <w:p w14:paraId="55B5BC4D" w14:textId="77777777" w:rsidR="00D648A9" w:rsidRDefault="00D648A9" w:rsidP="0053702B">
      <w:pPr>
        <w:ind w:firstLine="567"/>
      </w:pPr>
    </w:p>
    <w:p w14:paraId="7F3DF53F" w14:textId="77777777" w:rsidR="00D648A9" w:rsidRDefault="00D648A9" w:rsidP="0053702B">
      <w:pPr>
        <w:ind w:firstLine="567"/>
      </w:pPr>
    </w:p>
    <w:sectPr w:rsidR="00D648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06"/>
    <w:rsid w:val="002E0166"/>
    <w:rsid w:val="00383082"/>
    <w:rsid w:val="0053702B"/>
    <w:rsid w:val="00636406"/>
    <w:rsid w:val="00732224"/>
    <w:rsid w:val="007C79BF"/>
    <w:rsid w:val="00804ECD"/>
    <w:rsid w:val="00956BE5"/>
    <w:rsid w:val="00A065E6"/>
    <w:rsid w:val="00A07EA3"/>
    <w:rsid w:val="00D648A9"/>
    <w:rsid w:val="00E268E4"/>
    <w:rsid w:val="00EF36AE"/>
    <w:rsid w:val="00F04632"/>
    <w:rsid w:val="00F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38A8"/>
  <w15:chartTrackingRefBased/>
  <w15:docId w15:val="{54A49060-6A72-4744-A349-06508BFF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3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6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6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6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64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64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64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64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6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36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364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Char">
    <w:name w:val="Επικεφαλίδα 4 Char"/>
    <w:basedOn w:val="a0"/>
    <w:link w:val="4"/>
    <w:uiPriority w:val="9"/>
    <w:semiHidden/>
    <w:rsid w:val="006364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364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364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364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364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3640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6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3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64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Char0">
    <w:name w:val="Υπότιτλος Char"/>
    <w:basedOn w:val="a0"/>
    <w:link w:val="a4"/>
    <w:uiPriority w:val="11"/>
    <w:rsid w:val="0063640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5">
    <w:name w:val="Quote"/>
    <w:basedOn w:val="a"/>
    <w:next w:val="a"/>
    <w:link w:val="Char1"/>
    <w:uiPriority w:val="29"/>
    <w:qFormat/>
    <w:rsid w:val="0063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364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64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640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6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3640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36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2102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ΠΑΠΑΔΑΚΗΣ</dc:creator>
  <cp:keywords/>
  <dc:description/>
  <cp:lastModifiedBy>ΚΩΣΤΑΣ ΠΑΠΑΔΑΚΗΣ</cp:lastModifiedBy>
  <cp:revision>7</cp:revision>
  <dcterms:created xsi:type="dcterms:W3CDTF">2026-02-02T13:59:00Z</dcterms:created>
  <dcterms:modified xsi:type="dcterms:W3CDTF">2026-02-03T06:29:00Z</dcterms:modified>
</cp:coreProperties>
</file>