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95" w:type="dxa"/>
        <w:tblLayout w:type="fixed"/>
        <w:tblLook w:val="0000" w:firstRow="0" w:lastRow="0" w:firstColumn="0" w:lastColumn="0" w:noHBand="0" w:noVBand="0"/>
      </w:tblPr>
      <w:tblGrid>
        <w:gridCol w:w="4352"/>
        <w:gridCol w:w="4243"/>
      </w:tblGrid>
      <w:tr w:rsidR="004C76C3" w:rsidRPr="00F36BBA" w:rsidTr="00224F2F">
        <w:trPr>
          <w:trHeight w:val="644"/>
        </w:trPr>
        <w:tc>
          <w:tcPr>
            <w:tcW w:w="4352" w:type="dxa"/>
            <w:shd w:val="clear" w:color="auto" w:fill="auto"/>
          </w:tcPr>
          <w:p w:rsidR="004C76C3" w:rsidRPr="00F36BBA" w:rsidRDefault="00BA67FC" w:rsidP="00224F2F">
            <w:pPr>
              <w:suppressAutoHyphens/>
              <w:overflowPunct/>
              <w:autoSpaceDE/>
              <w:autoSpaceDN/>
              <w:adjustRightInd/>
              <w:jc w:val="center"/>
              <w:textAlignment w:val="auto"/>
              <w:rPr>
                <w:rFonts w:ascii="Calibri" w:eastAsia="Calibri" w:hAnsi="Calibri" w:cs="Calibri"/>
                <w:sz w:val="22"/>
                <w:szCs w:val="22"/>
                <w:lang w:val="el-GR" w:eastAsia="ar-SA"/>
              </w:rPr>
            </w:pPr>
            <w:bookmarkStart w:id="0" w:name="_GoBack"/>
            <w:r w:rsidRPr="00F36BBA">
              <w:rPr>
                <w:rFonts w:ascii="Calibri" w:eastAsia="Calibri" w:hAnsi="Calibri" w:cs="Calibri"/>
                <w:noProof/>
                <w:sz w:val="22"/>
                <w:szCs w:val="22"/>
                <w:lang w:val="el-GR"/>
              </w:rPr>
              <w:drawing>
                <wp:inline distT="0" distB="0" distL="0" distR="0">
                  <wp:extent cx="495300" cy="4857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solidFill>
                            <a:srgbClr val="FFFFFF">
                              <a:alpha val="0"/>
                            </a:srgbClr>
                          </a:solidFill>
                          <a:ln>
                            <a:noFill/>
                          </a:ln>
                        </pic:spPr>
                      </pic:pic>
                    </a:graphicData>
                  </a:graphic>
                </wp:inline>
              </w:drawing>
            </w:r>
          </w:p>
        </w:tc>
        <w:tc>
          <w:tcPr>
            <w:tcW w:w="4243" w:type="dxa"/>
            <w:shd w:val="clear" w:color="auto" w:fill="auto"/>
          </w:tcPr>
          <w:p w:rsidR="004C76C3" w:rsidRPr="003F647F" w:rsidRDefault="004C76C3" w:rsidP="00224F2F">
            <w:pPr>
              <w:suppressAutoHyphens/>
              <w:overflowPunct/>
              <w:autoSpaceDE/>
              <w:autoSpaceDN/>
              <w:adjustRightInd/>
              <w:textAlignment w:val="auto"/>
              <w:rPr>
                <w:rFonts w:ascii="Calibri" w:eastAsia="Calibri" w:hAnsi="Calibri" w:cs="Calibri"/>
                <w:sz w:val="24"/>
                <w:szCs w:val="24"/>
                <w:lang w:eastAsia="ar-SA"/>
              </w:rPr>
            </w:pPr>
            <w:r w:rsidRPr="00F36BBA">
              <w:rPr>
                <w:rFonts w:ascii="Calibri" w:eastAsia="Calibri" w:hAnsi="Calibri" w:cs="Calibri"/>
                <w:sz w:val="22"/>
                <w:szCs w:val="22"/>
                <w:lang w:val="el-GR" w:eastAsia="ar-SA"/>
              </w:rPr>
              <w:t xml:space="preserve">                         </w:t>
            </w:r>
            <w:r w:rsidRPr="00F36BBA">
              <w:rPr>
                <w:rFonts w:ascii="Calibri" w:eastAsia="Calibri" w:hAnsi="Calibri" w:cs="Calibri"/>
                <w:sz w:val="24"/>
                <w:szCs w:val="24"/>
                <w:lang w:val="el-GR" w:eastAsia="ar-SA"/>
              </w:rPr>
              <w:t xml:space="preserve">Αθήνα, </w:t>
            </w:r>
            <w:r w:rsidR="00CB4651">
              <w:rPr>
                <w:rFonts w:ascii="Calibri" w:eastAsia="Calibri" w:hAnsi="Calibri" w:cs="Calibri"/>
                <w:sz w:val="24"/>
                <w:szCs w:val="24"/>
                <w:lang w:val="el-GR" w:eastAsia="ar-SA"/>
              </w:rPr>
              <w:t>7/2</w:t>
            </w:r>
            <w:r w:rsidR="003F647F">
              <w:rPr>
                <w:rFonts w:ascii="Calibri" w:eastAsia="Calibri" w:hAnsi="Calibri" w:cs="Calibri"/>
                <w:sz w:val="24"/>
                <w:szCs w:val="24"/>
                <w:lang w:eastAsia="ar-SA"/>
              </w:rPr>
              <w:t>/2021</w:t>
            </w:r>
          </w:p>
          <w:p w:rsidR="004C76C3" w:rsidRPr="00F36BBA" w:rsidRDefault="004C76C3" w:rsidP="00224F2F">
            <w:pPr>
              <w:suppressAutoHyphens/>
              <w:overflowPunct/>
              <w:autoSpaceDE/>
              <w:autoSpaceDN/>
              <w:adjustRightInd/>
              <w:textAlignment w:val="auto"/>
              <w:rPr>
                <w:rFonts w:ascii="Calibri" w:eastAsia="Calibri" w:hAnsi="Calibri" w:cs="Calibri"/>
                <w:sz w:val="22"/>
                <w:szCs w:val="22"/>
                <w:lang w:val="el-GR" w:eastAsia="ar-SA"/>
              </w:rPr>
            </w:pPr>
            <w:r w:rsidRPr="00F36BBA">
              <w:rPr>
                <w:rFonts w:ascii="Calibri" w:eastAsia="Calibri" w:hAnsi="Calibri" w:cs="Calibri"/>
                <w:sz w:val="24"/>
                <w:szCs w:val="24"/>
                <w:lang w:val="el-GR" w:eastAsia="ar-SA"/>
              </w:rPr>
              <w:t xml:space="preserve">                       </w:t>
            </w:r>
          </w:p>
        </w:tc>
      </w:tr>
      <w:bookmarkEnd w:id="0"/>
      <w:tr w:rsidR="004C76C3" w:rsidRPr="00F36BBA" w:rsidTr="00224F2F">
        <w:trPr>
          <w:trHeight w:val="265"/>
        </w:trPr>
        <w:tc>
          <w:tcPr>
            <w:tcW w:w="4352" w:type="dxa"/>
            <w:shd w:val="clear" w:color="auto" w:fill="auto"/>
          </w:tcPr>
          <w:p w:rsidR="004C76C3" w:rsidRPr="00F36BBA" w:rsidRDefault="004C76C3" w:rsidP="00224F2F">
            <w:pPr>
              <w:suppressAutoHyphens/>
              <w:overflowPunct/>
              <w:autoSpaceDE/>
              <w:autoSpaceDN/>
              <w:adjustRightInd/>
              <w:textAlignment w:val="auto"/>
              <w:rPr>
                <w:rFonts w:ascii="Calibri" w:eastAsia="Calibri" w:hAnsi="Calibri" w:cs="Calibri"/>
                <w:sz w:val="22"/>
                <w:szCs w:val="22"/>
                <w:lang w:val="el-GR" w:eastAsia="ar-SA"/>
              </w:rPr>
            </w:pPr>
            <w:r w:rsidRPr="00F36BBA">
              <w:rPr>
                <w:rFonts w:eastAsia="Calibri"/>
                <w:b/>
                <w:sz w:val="28"/>
                <w:szCs w:val="28"/>
                <w:lang w:val="el-GR" w:eastAsia="ar-SA"/>
              </w:rPr>
              <w:t>ΕΛΛΗΝΙΚΗ ΔΗΜΟΚΡΑΤΙΑ</w:t>
            </w:r>
          </w:p>
        </w:tc>
        <w:tc>
          <w:tcPr>
            <w:tcW w:w="4243" w:type="dxa"/>
            <w:shd w:val="clear" w:color="auto" w:fill="auto"/>
          </w:tcPr>
          <w:p w:rsidR="004C76C3" w:rsidRPr="00F36BBA" w:rsidRDefault="004C76C3" w:rsidP="00224F2F">
            <w:pPr>
              <w:suppressAutoHyphens/>
              <w:overflowPunct/>
              <w:autoSpaceDE/>
              <w:autoSpaceDN/>
              <w:adjustRightInd/>
              <w:snapToGrid w:val="0"/>
              <w:textAlignment w:val="auto"/>
              <w:rPr>
                <w:rFonts w:ascii="Calibri" w:eastAsia="Calibri" w:hAnsi="Calibri" w:cs="Calibri"/>
                <w:sz w:val="22"/>
                <w:szCs w:val="22"/>
                <w:lang w:val="el-GR" w:eastAsia="ar-SA"/>
              </w:rPr>
            </w:pPr>
          </w:p>
        </w:tc>
      </w:tr>
      <w:tr w:rsidR="004C76C3" w:rsidRPr="00F36BBA" w:rsidTr="00224F2F">
        <w:trPr>
          <w:trHeight w:val="290"/>
        </w:trPr>
        <w:tc>
          <w:tcPr>
            <w:tcW w:w="4352" w:type="dxa"/>
            <w:shd w:val="clear" w:color="auto" w:fill="auto"/>
          </w:tcPr>
          <w:p w:rsidR="004C76C3" w:rsidRPr="00F36BBA" w:rsidRDefault="004C76C3" w:rsidP="00224F2F">
            <w:pPr>
              <w:suppressAutoHyphens/>
              <w:overflowPunct/>
              <w:autoSpaceDE/>
              <w:autoSpaceDN/>
              <w:adjustRightInd/>
              <w:textAlignment w:val="auto"/>
              <w:rPr>
                <w:rFonts w:ascii="Calibri" w:eastAsia="Calibri" w:hAnsi="Calibri" w:cs="Calibri"/>
                <w:b/>
                <w:sz w:val="28"/>
                <w:szCs w:val="28"/>
                <w:lang w:val="el-GR" w:eastAsia="ar-SA"/>
              </w:rPr>
            </w:pPr>
            <w:r w:rsidRPr="00F36BBA">
              <w:rPr>
                <w:rFonts w:eastAsia="Calibri"/>
                <w:b/>
                <w:sz w:val="28"/>
                <w:szCs w:val="28"/>
                <w:lang w:val="el-GR" w:eastAsia="ar-SA"/>
              </w:rPr>
              <w:t>ΕΙΡΗΝΟΔΙΚΕΙΟ ΑΘΗΝΩΝ</w:t>
            </w:r>
          </w:p>
        </w:tc>
        <w:tc>
          <w:tcPr>
            <w:tcW w:w="4243" w:type="dxa"/>
            <w:shd w:val="clear" w:color="auto" w:fill="auto"/>
          </w:tcPr>
          <w:p w:rsidR="004C76C3" w:rsidRPr="00F36BBA" w:rsidRDefault="004C76C3" w:rsidP="00224F2F">
            <w:pPr>
              <w:suppressAutoHyphens/>
              <w:overflowPunct/>
              <w:autoSpaceDE/>
              <w:autoSpaceDN/>
              <w:adjustRightInd/>
              <w:snapToGrid w:val="0"/>
              <w:jc w:val="center"/>
              <w:textAlignment w:val="auto"/>
              <w:rPr>
                <w:rFonts w:ascii="Calibri" w:eastAsia="Calibri" w:hAnsi="Calibri" w:cs="Calibri"/>
                <w:b/>
                <w:sz w:val="28"/>
                <w:szCs w:val="28"/>
                <w:lang w:val="el-GR" w:eastAsia="ar-SA"/>
              </w:rPr>
            </w:pPr>
          </w:p>
        </w:tc>
      </w:tr>
      <w:tr w:rsidR="004C76C3" w:rsidRPr="00F36BBA" w:rsidTr="00224F2F">
        <w:trPr>
          <w:trHeight w:val="543"/>
        </w:trPr>
        <w:tc>
          <w:tcPr>
            <w:tcW w:w="4352" w:type="dxa"/>
            <w:shd w:val="clear" w:color="auto" w:fill="auto"/>
          </w:tcPr>
          <w:p w:rsidR="004C76C3" w:rsidRPr="00F36BBA" w:rsidRDefault="004C76C3" w:rsidP="00224F2F">
            <w:pPr>
              <w:suppressAutoHyphens/>
              <w:overflowPunct/>
              <w:autoSpaceDE/>
              <w:autoSpaceDN/>
              <w:adjustRightInd/>
              <w:textAlignment w:val="auto"/>
              <w:rPr>
                <w:rFonts w:ascii="Calibri" w:eastAsia="Calibri" w:hAnsi="Calibri" w:cs="Calibri"/>
                <w:sz w:val="22"/>
                <w:szCs w:val="22"/>
                <w:lang w:val="el-GR" w:eastAsia="ar-SA"/>
              </w:rPr>
            </w:pPr>
            <w:r w:rsidRPr="00F36BBA">
              <w:rPr>
                <w:rFonts w:eastAsia="Calibri"/>
                <w:b/>
                <w:sz w:val="28"/>
                <w:szCs w:val="28"/>
                <w:lang w:val="el-GR" w:eastAsia="ar-SA"/>
              </w:rPr>
              <w:t xml:space="preserve">ΓΡΑΜΜΑΤΕΙΑ ΤΡΙΜΕΛΟΥΣ </w:t>
            </w:r>
            <w:r w:rsidRPr="005C58D0">
              <w:rPr>
                <w:rFonts w:eastAsia="Calibri"/>
                <w:b/>
                <w:sz w:val="28"/>
                <w:szCs w:val="28"/>
                <w:lang w:val="el-GR" w:eastAsia="ar-SA"/>
              </w:rPr>
              <w:t xml:space="preserve">  </w:t>
            </w:r>
            <w:r w:rsidRPr="00F36BBA">
              <w:rPr>
                <w:rFonts w:eastAsia="Calibri"/>
                <w:b/>
                <w:sz w:val="28"/>
                <w:szCs w:val="28"/>
                <w:lang w:val="el-GR" w:eastAsia="ar-SA"/>
              </w:rPr>
              <w:t xml:space="preserve">ΣΥΜΒΟΥΛΙΟΥ </w:t>
            </w:r>
            <w:r w:rsidRPr="005C58D0">
              <w:rPr>
                <w:rFonts w:eastAsia="Calibri"/>
                <w:b/>
                <w:sz w:val="28"/>
                <w:szCs w:val="28"/>
                <w:lang w:val="el-GR" w:eastAsia="ar-SA"/>
              </w:rPr>
              <w:t>Δ</w:t>
            </w:r>
            <w:r w:rsidRPr="00F36BBA">
              <w:rPr>
                <w:rFonts w:eastAsia="Calibri"/>
                <w:b/>
                <w:sz w:val="28"/>
                <w:szCs w:val="28"/>
                <w:lang w:val="el-GR" w:eastAsia="ar-SA"/>
              </w:rPr>
              <w:t>ΙΕΥΘΥΝΣΗΣ</w:t>
            </w:r>
          </w:p>
        </w:tc>
        <w:tc>
          <w:tcPr>
            <w:tcW w:w="4243" w:type="dxa"/>
            <w:shd w:val="clear" w:color="auto" w:fill="auto"/>
          </w:tcPr>
          <w:p w:rsidR="004C76C3" w:rsidRPr="00F36BBA" w:rsidRDefault="004C76C3" w:rsidP="00224F2F">
            <w:pPr>
              <w:suppressAutoHyphens/>
              <w:overflowPunct/>
              <w:autoSpaceDE/>
              <w:autoSpaceDN/>
              <w:adjustRightInd/>
              <w:snapToGrid w:val="0"/>
              <w:textAlignment w:val="auto"/>
              <w:rPr>
                <w:rFonts w:ascii="Calibri" w:eastAsia="Calibri" w:hAnsi="Calibri" w:cs="Calibri"/>
                <w:sz w:val="22"/>
                <w:szCs w:val="22"/>
                <w:lang w:val="el-GR" w:eastAsia="ar-SA"/>
              </w:rPr>
            </w:pPr>
          </w:p>
        </w:tc>
      </w:tr>
      <w:tr w:rsidR="004C76C3" w:rsidRPr="00F36BBA" w:rsidTr="00224F2F">
        <w:trPr>
          <w:trHeight w:val="240"/>
        </w:trPr>
        <w:tc>
          <w:tcPr>
            <w:tcW w:w="4352" w:type="dxa"/>
            <w:shd w:val="clear" w:color="auto" w:fill="auto"/>
          </w:tcPr>
          <w:p w:rsidR="004C76C3" w:rsidRPr="00F36BBA" w:rsidRDefault="004C76C3" w:rsidP="00224F2F">
            <w:pPr>
              <w:suppressAutoHyphens/>
              <w:overflowPunct/>
              <w:autoSpaceDE/>
              <w:autoSpaceDN/>
              <w:adjustRightInd/>
              <w:textAlignment w:val="auto"/>
              <w:rPr>
                <w:rFonts w:ascii="Calibri" w:eastAsia="Calibri" w:hAnsi="Calibri" w:cs="Calibri"/>
                <w:sz w:val="22"/>
                <w:szCs w:val="22"/>
                <w:lang w:val="el-GR" w:eastAsia="ar-SA"/>
              </w:rPr>
            </w:pPr>
            <w:r w:rsidRPr="00F36BBA">
              <w:rPr>
                <w:rFonts w:ascii="Calibri" w:eastAsia="Calibri" w:hAnsi="Calibri" w:cs="Calibri"/>
                <w:sz w:val="24"/>
                <w:szCs w:val="24"/>
                <w:lang w:val="el-GR" w:eastAsia="ar-SA"/>
              </w:rPr>
              <w:t xml:space="preserve">       Ταχ.Δ/νση: Κυρ.Λουκάρεως 14</w:t>
            </w:r>
          </w:p>
        </w:tc>
        <w:tc>
          <w:tcPr>
            <w:tcW w:w="4243" w:type="dxa"/>
            <w:shd w:val="clear" w:color="auto" w:fill="auto"/>
          </w:tcPr>
          <w:p w:rsidR="004C76C3" w:rsidRPr="00F36BBA" w:rsidRDefault="004C76C3" w:rsidP="00224F2F">
            <w:pPr>
              <w:suppressAutoHyphens/>
              <w:overflowPunct/>
              <w:autoSpaceDE/>
              <w:autoSpaceDN/>
              <w:adjustRightInd/>
              <w:snapToGrid w:val="0"/>
              <w:textAlignment w:val="auto"/>
              <w:rPr>
                <w:rFonts w:ascii="Calibri" w:eastAsia="Calibri" w:hAnsi="Calibri" w:cs="Calibri"/>
                <w:sz w:val="22"/>
                <w:szCs w:val="22"/>
                <w:lang w:val="el-GR" w:eastAsia="ar-SA"/>
              </w:rPr>
            </w:pPr>
          </w:p>
        </w:tc>
      </w:tr>
      <w:tr w:rsidR="004C76C3" w:rsidRPr="00F36BBA" w:rsidTr="00224F2F">
        <w:trPr>
          <w:trHeight w:val="252"/>
        </w:trPr>
        <w:tc>
          <w:tcPr>
            <w:tcW w:w="4352" w:type="dxa"/>
            <w:shd w:val="clear" w:color="auto" w:fill="auto"/>
          </w:tcPr>
          <w:p w:rsidR="004C76C3" w:rsidRPr="00F36BBA" w:rsidRDefault="004C76C3" w:rsidP="00224F2F">
            <w:pPr>
              <w:suppressAutoHyphens/>
              <w:overflowPunct/>
              <w:autoSpaceDE/>
              <w:autoSpaceDN/>
              <w:adjustRightInd/>
              <w:textAlignment w:val="auto"/>
              <w:rPr>
                <w:rFonts w:ascii="Calibri" w:eastAsia="Calibri" w:hAnsi="Calibri" w:cs="Calibri"/>
                <w:sz w:val="22"/>
                <w:szCs w:val="22"/>
                <w:lang w:val="el-GR" w:eastAsia="ar-SA"/>
              </w:rPr>
            </w:pPr>
            <w:r w:rsidRPr="00F36BBA">
              <w:rPr>
                <w:rFonts w:ascii="Calibri" w:eastAsia="Calibri" w:hAnsi="Calibri" w:cs="Calibri"/>
                <w:sz w:val="24"/>
                <w:szCs w:val="24"/>
                <w:lang w:val="el-GR" w:eastAsia="ar-SA"/>
              </w:rPr>
              <w:t xml:space="preserve">       Τ.Κ.: 115 22</w:t>
            </w:r>
          </w:p>
        </w:tc>
        <w:tc>
          <w:tcPr>
            <w:tcW w:w="4243" w:type="dxa"/>
            <w:shd w:val="clear" w:color="auto" w:fill="auto"/>
          </w:tcPr>
          <w:p w:rsidR="004C76C3" w:rsidRPr="00F36BBA" w:rsidRDefault="004C76C3" w:rsidP="00224F2F">
            <w:pPr>
              <w:suppressAutoHyphens/>
              <w:overflowPunct/>
              <w:autoSpaceDE/>
              <w:autoSpaceDN/>
              <w:adjustRightInd/>
              <w:snapToGrid w:val="0"/>
              <w:textAlignment w:val="auto"/>
              <w:rPr>
                <w:rFonts w:ascii="Calibri" w:eastAsia="Calibri" w:hAnsi="Calibri" w:cs="Calibri"/>
                <w:sz w:val="22"/>
                <w:szCs w:val="22"/>
                <w:lang w:val="el-GR" w:eastAsia="ar-SA"/>
              </w:rPr>
            </w:pPr>
          </w:p>
        </w:tc>
      </w:tr>
      <w:tr w:rsidR="004C76C3" w:rsidRPr="00F36BBA" w:rsidTr="00224F2F">
        <w:trPr>
          <w:trHeight w:val="897"/>
        </w:trPr>
        <w:tc>
          <w:tcPr>
            <w:tcW w:w="4352" w:type="dxa"/>
            <w:shd w:val="clear" w:color="auto" w:fill="auto"/>
          </w:tcPr>
          <w:tbl>
            <w:tblPr>
              <w:tblW w:w="4778" w:type="dxa"/>
              <w:tblLayout w:type="fixed"/>
              <w:tblLook w:val="0000" w:firstRow="0" w:lastRow="0" w:firstColumn="0" w:lastColumn="0" w:noHBand="0" w:noVBand="0"/>
            </w:tblPr>
            <w:tblGrid>
              <w:gridCol w:w="4778"/>
            </w:tblGrid>
            <w:tr w:rsidR="004C76C3" w:rsidRPr="00F36BBA" w:rsidTr="00224F2F">
              <w:trPr>
                <w:trHeight w:val="252"/>
              </w:trPr>
              <w:tc>
                <w:tcPr>
                  <w:tcW w:w="4778" w:type="dxa"/>
                  <w:shd w:val="clear" w:color="auto" w:fill="auto"/>
                </w:tcPr>
                <w:p w:rsidR="004C76C3" w:rsidRPr="00F36BBA" w:rsidRDefault="004C76C3" w:rsidP="00224F2F">
                  <w:pPr>
                    <w:suppressAutoHyphens/>
                    <w:overflowPunct/>
                    <w:autoSpaceDE/>
                    <w:autoSpaceDN/>
                    <w:adjustRightInd/>
                    <w:textAlignment w:val="auto"/>
                    <w:rPr>
                      <w:rFonts w:ascii="Calibri" w:eastAsia="Calibri" w:hAnsi="Calibri" w:cs="Calibri"/>
                      <w:sz w:val="22"/>
                      <w:szCs w:val="22"/>
                      <w:lang w:eastAsia="ar-SA"/>
                    </w:rPr>
                  </w:pPr>
                  <w:r w:rsidRPr="00F36BBA">
                    <w:rPr>
                      <w:rFonts w:ascii="Calibri" w:eastAsia="Calibri" w:hAnsi="Calibri" w:cs="Calibri"/>
                      <w:sz w:val="24"/>
                      <w:szCs w:val="24"/>
                      <w:lang w:eastAsia="ar-SA"/>
                    </w:rPr>
                    <w:t xml:space="preserve">       </w:t>
                  </w:r>
                  <w:r w:rsidRPr="00F36BBA">
                    <w:rPr>
                      <w:rFonts w:ascii="Calibri" w:eastAsia="Calibri" w:hAnsi="Calibri" w:cs="Calibri"/>
                      <w:sz w:val="24"/>
                      <w:szCs w:val="24"/>
                      <w:lang w:val="el-GR" w:eastAsia="ar-SA"/>
                    </w:rPr>
                    <w:t>Τηλέφωνο</w:t>
                  </w:r>
                  <w:r w:rsidRPr="00F36BBA">
                    <w:rPr>
                      <w:rFonts w:ascii="Calibri" w:eastAsia="Calibri" w:hAnsi="Calibri" w:cs="Calibri"/>
                      <w:sz w:val="24"/>
                      <w:szCs w:val="24"/>
                      <w:lang w:eastAsia="ar-SA"/>
                    </w:rPr>
                    <w:t>: 210-8709-727</w:t>
                  </w:r>
                </w:p>
              </w:tc>
            </w:tr>
            <w:tr w:rsidR="004C76C3" w:rsidRPr="00F36BBA" w:rsidTr="00224F2F">
              <w:trPr>
                <w:trHeight w:val="240"/>
              </w:trPr>
              <w:tc>
                <w:tcPr>
                  <w:tcW w:w="4778" w:type="dxa"/>
                  <w:shd w:val="clear" w:color="auto" w:fill="auto"/>
                </w:tcPr>
                <w:p w:rsidR="004C76C3" w:rsidRPr="00F36BBA" w:rsidRDefault="004C76C3" w:rsidP="00224F2F">
                  <w:pPr>
                    <w:suppressAutoHyphens/>
                    <w:overflowPunct/>
                    <w:autoSpaceDE/>
                    <w:autoSpaceDN/>
                    <w:adjustRightInd/>
                    <w:textAlignment w:val="auto"/>
                    <w:rPr>
                      <w:rFonts w:ascii="Calibri" w:eastAsia="Calibri" w:hAnsi="Calibri" w:cs="Calibri"/>
                      <w:sz w:val="22"/>
                      <w:szCs w:val="22"/>
                      <w:lang w:eastAsia="ar-SA"/>
                    </w:rPr>
                  </w:pPr>
                  <w:r w:rsidRPr="00F36BBA">
                    <w:rPr>
                      <w:rFonts w:ascii="Calibri" w:eastAsia="Calibri" w:hAnsi="Calibri" w:cs="Calibri"/>
                      <w:sz w:val="24"/>
                      <w:szCs w:val="24"/>
                      <w:lang w:eastAsia="ar-SA"/>
                    </w:rPr>
                    <w:t xml:space="preserve">        FAX            </w:t>
                  </w:r>
                  <w:r w:rsidR="00E858F0">
                    <w:rPr>
                      <w:rFonts w:ascii="Calibri" w:eastAsia="Calibri" w:hAnsi="Calibri" w:cs="Calibri"/>
                      <w:sz w:val="24"/>
                      <w:szCs w:val="24"/>
                      <w:lang w:val="el-GR" w:eastAsia="ar-SA"/>
                    </w:rPr>
                    <w:t>:</w:t>
                  </w:r>
                  <w:r w:rsidRPr="00F36BBA">
                    <w:rPr>
                      <w:rFonts w:ascii="Calibri" w:eastAsia="Calibri" w:hAnsi="Calibri" w:cs="Calibri"/>
                      <w:sz w:val="24"/>
                      <w:szCs w:val="24"/>
                      <w:lang w:eastAsia="ar-SA"/>
                    </w:rPr>
                    <w:t xml:space="preserve"> 210-8709-732</w:t>
                  </w:r>
                </w:p>
              </w:tc>
            </w:tr>
          </w:tbl>
          <w:p w:rsidR="004C76C3" w:rsidRPr="00F36BBA" w:rsidRDefault="004C76C3" w:rsidP="00224F2F">
            <w:pPr>
              <w:suppressAutoHyphens/>
              <w:overflowPunct/>
              <w:autoSpaceDE/>
              <w:autoSpaceDN/>
              <w:adjustRightInd/>
              <w:spacing w:line="360" w:lineRule="auto"/>
              <w:textAlignment w:val="auto"/>
              <w:rPr>
                <w:rFonts w:ascii="Calibri" w:eastAsia="Calibri" w:hAnsi="Calibri" w:cs="Calibri"/>
                <w:sz w:val="22"/>
                <w:szCs w:val="22"/>
                <w:lang w:eastAsia="ar-SA"/>
              </w:rPr>
            </w:pPr>
            <w:r w:rsidRPr="00F36BBA">
              <w:rPr>
                <w:sz w:val="28"/>
                <w:szCs w:val="28"/>
                <w:lang w:eastAsia="ar-SA"/>
              </w:rPr>
              <w:t xml:space="preserve">e-mail: </w:t>
            </w:r>
            <w:hyperlink r:id="rId8" w:history="1">
              <w:r w:rsidRPr="00F36BBA">
                <w:rPr>
                  <w:color w:val="0000FF"/>
                  <w:sz w:val="28"/>
                  <w:szCs w:val="28"/>
                  <w:u w:val="single"/>
                  <w:lang/>
                </w:rPr>
                <w:t>presid.eirath@gmail.com</w:t>
              </w:r>
            </w:hyperlink>
          </w:p>
        </w:tc>
        <w:tc>
          <w:tcPr>
            <w:tcW w:w="4243" w:type="dxa"/>
            <w:shd w:val="clear" w:color="auto" w:fill="auto"/>
          </w:tcPr>
          <w:p w:rsidR="004C76C3" w:rsidRPr="00F36BBA" w:rsidRDefault="004C76C3" w:rsidP="00224F2F">
            <w:pPr>
              <w:suppressAutoHyphens/>
              <w:overflowPunct/>
              <w:autoSpaceDE/>
              <w:autoSpaceDN/>
              <w:adjustRightInd/>
              <w:snapToGrid w:val="0"/>
              <w:jc w:val="center"/>
              <w:textAlignment w:val="auto"/>
              <w:rPr>
                <w:rFonts w:ascii="Calibri" w:eastAsia="Calibri" w:hAnsi="Calibri" w:cs="Calibri"/>
                <w:sz w:val="22"/>
                <w:szCs w:val="22"/>
                <w:lang w:eastAsia="ar-SA"/>
              </w:rPr>
            </w:pPr>
          </w:p>
        </w:tc>
      </w:tr>
      <w:tr w:rsidR="004C76C3" w:rsidRPr="00F36BBA" w:rsidTr="00224F2F">
        <w:trPr>
          <w:trHeight w:val="4845"/>
        </w:trPr>
        <w:tc>
          <w:tcPr>
            <w:tcW w:w="4352" w:type="dxa"/>
            <w:shd w:val="clear" w:color="auto" w:fill="auto"/>
          </w:tcPr>
          <w:p w:rsidR="004C76C3" w:rsidRPr="00F36BBA" w:rsidRDefault="004C76C3" w:rsidP="00224F2F">
            <w:pPr>
              <w:suppressAutoHyphens/>
              <w:overflowPunct/>
              <w:autoSpaceDE/>
              <w:autoSpaceDN/>
              <w:adjustRightInd/>
              <w:snapToGrid w:val="0"/>
              <w:spacing w:line="360" w:lineRule="auto"/>
              <w:textAlignment w:val="auto"/>
              <w:rPr>
                <w:rFonts w:ascii="Calibri" w:eastAsia="Calibri" w:hAnsi="Calibri" w:cs="Calibri"/>
                <w:b/>
                <w:sz w:val="28"/>
                <w:szCs w:val="28"/>
                <w:lang w:eastAsia="ar-SA"/>
              </w:rPr>
            </w:pPr>
            <w:r w:rsidRPr="00F36BBA">
              <w:rPr>
                <w:rFonts w:ascii="Calibri" w:hAnsi="Calibri"/>
                <w:sz w:val="28"/>
                <w:szCs w:val="28"/>
                <w:lang w:eastAsia="ar-SA"/>
              </w:rPr>
              <w:t xml:space="preserve"> </w:t>
            </w:r>
          </w:p>
        </w:tc>
        <w:tc>
          <w:tcPr>
            <w:tcW w:w="4243" w:type="dxa"/>
            <w:shd w:val="clear" w:color="auto" w:fill="auto"/>
          </w:tcPr>
          <w:p w:rsidR="004C76C3" w:rsidRPr="00F36BBA" w:rsidRDefault="004C76C3" w:rsidP="00224F2F">
            <w:pPr>
              <w:suppressAutoHyphens/>
              <w:overflowPunct/>
              <w:autoSpaceDE/>
              <w:autoSpaceDN/>
              <w:adjustRightInd/>
              <w:textAlignment w:val="auto"/>
              <w:rPr>
                <w:rFonts w:ascii="Calibri" w:eastAsia="Calibri" w:hAnsi="Calibri" w:cs="Calibri"/>
                <w:b/>
                <w:sz w:val="28"/>
                <w:szCs w:val="28"/>
                <w:lang w:val="el-GR" w:eastAsia="ar-SA"/>
              </w:rPr>
            </w:pPr>
            <w:r w:rsidRPr="00F36BBA">
              <w:rPr>
                <w:rFonts w:ascii="Calibri" w:eastAsia="Calibri" w:hAnsi="Calibri" w:cs="Calibri"/>
                <w:b/>
                <w:sz w:val="28"/>
                <w:szCs w:val="28"/>
                <w:lang w:eastAsia="ar-SA"/>
              </w:rPr>
              <w:t xml:space="preserve">                        </w:t>
            </w:r>
            <w:r w:rsidRPr="00F36BBA">
              <w:rPr>
                <w:rFonts w:ascii="Calibri" w:eastAsia="Calibri" w:hAnsi="Calibri" w:cs="Calibri"/>
                <w:b/>
                <w:sz w:val="28"/>
                <w:szCs w:val="28"/>
                <w:lang w:val="el-GR" w:eastAsia="ar-SA"/>
              </w:rPr>
              <w:t xml:space="preserve">Προς </w:t>
            </w:r>
          </w:p>
          <w:p w:rsidR="004C76C3" w:rsidRDefault="004C76C3" w:rsidP="004C76C3">
            <w:pPr>
              <w:suppressAutoHyphens/>
              <w:overflowPunct/>
              <w:autoSpaceDE/>
              <w:autoSpaceDN/>
              <w:adjustRightInd/>
              <w:textAlignment w:val="auto"/>
              <w:rPr>
                <w:rFonts w:ascii="Calibri" w:eastAsia="Calibri" w:hAnsi="Calibri" w:cs="Calibri"/>
                <w:b/>
                <w:sz w:val="28"/>
                <w:szCs w:val="28"/>
                <w:lang w:val="el-GR" w:eastAsia="ar-SA"/>
              </w:rPr>
            </w:pPr>
            <w:r>
              <w:rPr>
                <w:rFonts w:ascii="Calibri" w:eastAsia="Calibri" w:hAnsi="Calibri" w:cs="Calibri"/>
                <w:b/>
                <w:sz w:val="28"/>
                <w:szCs w:val="28"/>
                <w:lang w:val="el-GR" w:eastAsia="ar-SA"/>
              </w:rPr>
              <w:t>1.Τη</w:t>
            </w:r>
            <w:r w:rsidR="00697382">
              <w:rPr>
                <w:rFonts w:ascii="Calibri" w:eastAsia="Calibri" w:hAnsi="Calibri" w:cs="Calibri"/>
                <w:b/>
                <w:sz w:val="28"/>
                <w:szCs w:val="28"/>
                <w:lang w:val="el-GR" w:eastAsia="ar-SA"/>
              </w:rPr>
              <w:t>ν</w:t>
            </w:r>
            <w:r>
              <w:rPr>
                <w:rFonts w:ascii="Calibri" w:eastAsia="Calibri" w:hAnsi="Calibri" w:cs="Calibri"/>
                <w:b/>
                <w:sz w:val="28"/>
                <w:szCs w:val="28"/>
                <w:lang w:val="el-GR" w:eastAsia="ar-SA"/>
              </w:rPr>
              <w:t xml:space="preserve"> κ. Πρόεδρο του Αρείου Πάγου</w:t>
            </w:r>
          </w:p>
          <w:p w:rsidR="004C76C3" w:rsidRPr="00F36BBA" w:rsidRDefault="004C76C3" w:rsidP="00224F2F">
            <w:pPr>
              <w:suppressAutoHyphens/>
              <w:overflowPunct/>
              <w:autoSpaceDE/>
              <w:autoSpaceDN/>
              <w:adjustRightInd/>
              <w:textAlignment w:val="auto"/>
              <w:rPr>
                <w:rFonts w:ascii="Calibri" w:eastAsia="Calibri" w:hAnsi="Calibri" w:cs="Calibri"/>
                <w:b/>
                <w:sz w:val="28"/>
                <w:szCs w:val="28"/>
                <w:lang w:val="el-GR" w:eastAsia="ar-SA"/>
              </w:rPr>
            </w:pPr>
            <w:r>
              <w:rPr>
                <w:rFonts w:ascii="Calibri" w:eastAsia="Calibri" w:hAnsi="Calibri" w:cs="Calibri"/>
                <w:b/>
                <w:sz w:val="28"/>
                <w:szCs w:val="28"/>
                <w:lang w:val="el-GR" w:eastAsia="ar-SA"/>
              </w:rPr>
              <w:t>2.</w:t>
            </w:r>
            <w:r w:rsidRPr="00F36BBA">
              <w:rPr>
                <w:rFonts w:ascii="Calibri" w:eastAsia="Calibri" w:hAnsi="Calibri" w:cs="Calibri"/>
                <w:b/>
                <w:sz w:val="28"/>
                <w:szCs w:val="28"/>
                <w:lang w:val="el-GR" w:eastAsia="ar-SA"/>
              </w:rPr>
              <w:t>Το</w:t>
            </w:r>
            <w:r w:rsidR="00697382">
              <w:rPr>
                <w:rFonts w:ascii="Calibri" w:eastAsia="Calibri" w:hAnsi="Calibri" w:cs="Calibri"/>
                <w:b/>
                <w:sz w:val="28"/>
                <w:szCs w:val="28"/>
                <w:lang w:val="el-GR" w:eastAsia="ar-SA"/>
              </w:rPr>
              <w:t>ν</w:t>
            </w:r>
            <w:r w:rsidRPr="00F36BBA">
              <w:rPr>
                <w:rFonts w:ascii="Calibri" w:eastAsia="Calibri" w:hAnsi="Calibri" w:cs="Calibri"/>
                <w:b/>
                <w:sz w:val="28"/>
                <w:szCs w:val="28"/>
                <w:lang w:val="el-GR" w:eastAsia="ar-SA"/>
              </w:rPr>
              <w:t xml:space="preserve"> κ. Υπουργό Δικαιοσύνης</w:t>
            </w:r>
          </w:p>
          <w:p w:rsidR="004C76C3" w:rsidRPr="00F36BBA" w:rsidRDefault="004C76C3" w:rsidP="00224F2F">
            <w:pPr>
              <w:suppressAutoHyphens/>
              <w:overflowPunct/>
              <w:autoSpaceDE/>
              <w:autoSpaceDN/>
              <w:adjustRightInd/>
              <w:textAlignment w:val="auto"/>
              <w:rPr>
                <w:rFonts w:ascii="Calibri" w:eastAsia="Calibri" w:hAnsi="Calibri" w:cs="Calibri"/>
                <w:b/>
                <w:sz w:val="28"/>
                <w:szCs w:val="28"/>
                <w:lang w:val="el-GR" w:eastAsia="ar-SA"/>
              </w:rPr>
            </w:pPr>
            <w:r w:rsidRPr="00F36BBA">
              <w:rPr>
                <w:rFonts w:ascii="Calibri" w:eastAsia="Calibri" w:hAnsi="Calibri" w:cs="Calibri"/>
                <w:b/>
                <w:sz w:val="28"/>
                <w:szCs w:val="28"/>
                <w:lang w:val="el-GR" w:eastAsia="ar-SA"/>
              </w:rPr>
              <w:t xml:space="preserve">           (Γραφείο Υπουργού)</w:t>
            </w:r>
          </w:p>
          <w:p w:rsidR="004C76C3" w:rsidRPr="00F36BBA" w:rsidRDefault="004C76C3" w:rsidP="00224F2F">
            <w:pPr>
              <w:suppressAutoHyphens/>
              <w:overflowPunct/>
              <w:autoSpaceDE/>
              <w:autoSpaceDN/>
              <w:adjustRightInd/>
              <w:textAlignment w:val="auto"/>
              <w:rPr>
                <w:rFonts w:ascii="Calibri" w:eastAsia="Calibri" w:hAnsi="Calibri" w:cs="Calibri"/>
                <w:b/>
                <w:sz w:val="28"/>
                <w:szCs w:val="28"/>
                <w:lang w:val="el-GR" w:eastAsia="ar-SA"/>
              </w:rPr>
            </w:pPr>
            <w:r>
              <w:rPr>
                <w:rFonts w:ascii="Calibri" w:eastAsia="Calibri" w:hAnsi="Calibri" w:cs="Calibri"/>
                <w:b/>
                <w:sz w:val="28"/>
                <w:szCs w:val="28"/>
                <w:lang w:val="el-GR" w:eastAsia="ar-SA"/>
              </w:rPr>
              <w:t>3</w:t>
            </w:r>
            <w:r w:rsidRPr="00F36BBA">
              <w:rPr>
                <w:rFonts w:ascii="Calibri" w:eastAsia="Calibri" w:hAnsi="Calibri" w:cs="Calibri"/>
                <w:b/>
                <w:sz w:val="28"/>
                <w:szCs w:val="28"/>
                <w:lang w:val="el-GR" w:eastAsia="ar-SA"/>
              </w:rPr>
              <w:t>. Το</w:t>
            </w:r>
            <w:r w:rsidR="00697382">
              <w:rPr>
                <w:rFonts w:ascii="Calibri" w:eastAsia="Calibri" w:hAnsi="Calibri" w:cs="Calibri"/>
                <w:b/>
                <w:sz w:val="28"/>
                <w:szCs w:val="28"/>
                <w:lang w:val="el-GR" w:eastAsia="ar-SA"/>
              </w:rPr>
              <w:t>ν</w:t>
            </w:r>
            <w:r w:rsidRPr="00F36BBA">
              <w:rPr>
                <w:rFonts w:ascii="Calibri" w:eastAsia="Calibri" w:hAnsi="Calibri" w:cs="Calibri"/>
                <w:b/>
                <w:sz w:val="28"/>
                <w:szCs w:val="28"/>
                <w:lang w:val="el-GR" w:eastAsia="ar-SA"/>
              </w:rPr>
              <w:t xml:space="preserve">  κ. Γενικό Γραμματέα    Υπουργείου Δικαιοσύνης</w:t>
            </w:r>
          </w:p>
          <w:p w:rsidR="004C76C3" w:rsidRPr="00F36BBA" w:rsidRDefault="004C76C3" w:rsidP="00224F2F">
            <w:pPr>
              <w:suppressAutoHyphens/>
              <w:overflowPunct/>
              <w:autoSpaceDE/>
              <w:autoSpaceDN/>
              <w:adjustRightInd/>
              <w:textAlignment w:val="auto"/>
              <w:rPr>
                <w:rFonts w:ascii="Calibri" w:eastAsia="Calibri" w:hAnsi="Calibri" w:cs="Calibri"/>
                <w:b/>
                <w:sz w:val="28"/>
                <w:szCs w:val="28"/>
                <w:lang w:val="el-GR" w:eastAsia="ar-SA"/>
              </w:rPr>
            </w:pPr>
            <w:r w:rsidRPr="00F36BBA">
              <w:rPr>
                <w:rFonts w:ascii="Calibri" w:eastAsia="Calibri" w:hAnsi="Calibri" w:cs="Calibri"/>
                <w:b/>
                <w:sz w:val="28"/>
                <w:szCs w:val="28"/>
                <w:lang w:val="el-GR" w:eastAsia="ar-SA"/>
              </w:rPr>
              <w:t xml:space="preserve">(Γραφείο Γενικού Γραμματέα) </w:t>
            </w:r>
          </w:p>
          <w:p w:rsidR="00451653" w:rsidRDefault="004C76C3" w:rsidP="00224F2F">
            <w:pPr>
              <w:suppressAutoHyphens/>
              <w:overflowPunct/>
              <w:autoSpaceDE/>
              <w:autoSpaceDN/>
              <w:adjustRightInd/>
              <w:textAlignment w:val="auto"/>
              <w:rPr>
                <w:rFonts w:ascii="Calibri" w:eastAsia="Calibri" w:hAnsi="Calibri" w:cs="Calibri"/>
                <w:b/>
                <w:sz w:val="28"/>
                <w:szCs w:val="28"/>
                <w:lang w:val="el-GR" w:eastAsia="ar-SA"/>
              </w:rPr>
            </w:pPr>
            <w:r>
              <w:rPr>
                <w:rFonts w:ascii="Calibri" w:eastAsia="Calibri" w:hAnsi="Calibri" w:cs="Calibri"/>
                <w:b/>
                <w:sz w:val="28"/>
                <w:szCs w:val="28"/>
                <w:lang w:val="el-GR" w:eastAsia="ar-SA"/>
              </w:rPr>
              <w:t>4</w:t>
            </w:r>
            <w:r w:rsidRPr="00F36BBA">
              <w:rPr>
                <w:rFonts w:ascii="Calibri" w:eastAsia="Calibri" w:hAnsi="Calibri" w:cs="Calibri"/>
                <w:b/>
                <w:sz w:val="28"/>
                <w:szCs w:val="28"/>
                <w:lang w:val="el-GR" w:eastAsia="ar-SA"/>
              </w:rPr>
              <w:t xml:space="preserve">. </w:t>
            </w:r>
            <w:r w:rsidR="00451653">
              <w:rPr>
                <w:rFonts w:ascii="Calibri" w:eastAsia="Calibri" w:hAnsi="Calibri" w:cs="Calibri"/>
                <w:b/>
                <w:sz w:val="28"/>
                <w:szCs w:val="28"/>
                <w:lang w:val="el-GR" w:eastAsia="ar-SA"/>
              </w:rPr>
              <w:t>Το Νομικό Συμβούλιο του Κράτους</w:t>
            </w:r>
          </w:p>
          <w:p w:rsidR="004C76C3" w:rsidRPr="00F36BBA" w:rsidRDefault="00451653" w:rsidP="00224F2F">
            <w:pPr>
              <w:suppressAutoHyphens/>
              <w:overflowPunct/>
              <w:autoSpaceDE/>
              <w:autoSpaceDN/>
              <w:adjustRightInd/>
              <w:textAlignment w:val="auto"/>
              <w:rPr>
                <w:rFonts w:ascii="Calibri" w:eastAsia="Calibri" w:hAnsi="Calibri" w:cs="Calibri"/>
                <w:b/>
                <w:sz w:val="28"/>
                <w:szCs w:val="28"/>
                <w:lang w:val="el-GR" w:eastAsia="ar-SA"/>
              </w:rPr>
            </w:pPr>
            <w:r>
              <w:rPr>
                <w:rFonts w:ascii="Calibri" w:eastAsia="Calibri" w:hAnsi="Calibri" w:cs="Calibri"/>
                <w:b/>
                <w:sz w:val="28"/>
                <w:szCs w:val="28"/>
                <w:lang w:val="el-GR" w:eastAsia="ar-SA"/>
              </w:rPr>
              <w:t>5.</w:t>
            </w:r>
            <w:r w:rsidR="004C76C3" w:rsidRPr="00F36BBA">
              <w:rPr>
                <w:rFonts w:ascii="Calibri" w:eastAsia="Calibri" w:hAnsi="Calibri" w:cs="Calibri"/>
                <w:b/>
                <w:sz w:val="28"/>
                <w:szCs w:val="28"/>
                <w:lang w:val="el-GR" w:eastAsia="ar-SA"/>
              </w:rPr>
              <w:t>Το</w:t>
            </w:r>
            <w:r w:rsidR="000968C0">
              <w:rPr>
                <w:rFonts w:ascii="Calibri" w:eastAsia="Calibri" w:hAnsi="Calibri" w:cs="Calibri"/>
                <w:b/>
                <w:sz w:val="28"/>
                <w:szCs w:val="28"/>
                <w:lang w:val="el-GR" w:eastAsia="ar-SA"/>
              </w:rPr>
              <w:t>ν</w:t>
            </w:r>
            <w:r w:rsidR="004C76C3" w:rsidRPr="00F36BBA">
              <w:rPr>
                <w:rFonts w:ascii="Calibri" w:eastAsia="Calibri" w:hAnsi="Calibri" w:cs="Calibri"/>
                <w:b/>
                <w:sz w:val="28"/>
                <w:szCs w:val="28"/>
                <w:lang w:val="el-GR" w:eastAsia="ar-SA"/>
              </w:rPr>
              <w:t xml:space="preserve"> Δικηγορικό Σύλλογο Αθηνών</w:t>
            </w:r>
          </w:p>
          <w:p w:rsidR="004C76C3" w:rsidRPr="00F36BBA" w:rsidRDefault="00451653" w:rsidP="00224F2F">
            <w:pPr>
              <w:suppressAutoHyphens/>
              <w:overflowPunct/>
              <w:autoSpaceDE/>
              <w:autoSpaceDN/>
              <w:adjustRightInd/>
              <w:textAlignment w:val="auto"/>
              <w:rPr>
                <w:rFonts w:ascii="Calibri" w:eastAsia="Calibri" w:hAnsi="Calibri" w:cs="Calibri"/>
                <w:b/>
                <w:sz w:val="28"/>
                <w:szCs w:val="28"/>
                <w:lang w:val="el-GR" w:eastAsia="ar-SA"/>
              </w:rPr>
            </w:pPr>
            <w:r>
              <w:rPr>
                <w:rFonts w:ascii="Calibri" w:eastAsia="Calibri" w:hAnsi="Calibri" w:cs="Calibri"/>
                <w:b/>
                <w:sz w:val="28"/>
                <w:szCs w:val="28"/>
                <w:lang w:val="el-GR" w:eastAsia="ar-SA"/>
              </w:rPr>
              <w:t>6</w:t>
            </w:r>
            <w:r w:rsidR="004C76C3" w:rsidRPr="00F36BBA">
              <w:rPr>
                <w:rFonts w:ascii="Calibri" w:eastAsia="Calibri" w:hAnsi="Calibri" w:cs="Calibri"/>
                <w:b/>
                <w:sz w:val="28"/>
                <w:szCs w:val="28"/>
                <w:lang w:val="el-GR" w:eastAsia="ar-SA"/>
              </w:rPr>
              <w:t>. Το</w:t>
            </w:r>
            <w:r w:rsidR="000968C0">
              <w:rPr>
                <w:rFonts w:ascii="Calibri" w:eastAsia="Calibri" w:hAnsi="Calibri" w:cs="Calibri"/>
                <w:b/>
                <w:sz w:val="28"/>
                <w:szCs w:val="28"/>
                <w:lang w:val="el-GR" w:eastAsia="ar-SA"/>
              </w:rPr>
              <w:t>ν</w:t>
            </w:r>
            <w:r w:rsidR="004C76C3" w:rsidRPr="00F36BBA">
              <w:rPr>
                <w:rFonts w:ascii="Calibri" w:eastAsia="Calibri" w:hAnsi="Calibri" w:cs="Calibri"/>
                <w:b/>
                <w:sz w:val="28"/>
                <w:szCs w:val="28"/>
                <w:lang w:val="el-GR" w:eastAsia="ar-SA"/>
              </w:rPr>
              <w:t xml:space="preserve"> Δικηγορικό Σύλλογο Πειραιά </w:t>
            </w:r>
          </w:p>
          <w:p w:rsidR="006A4C0E" w:rsidRPr="0037025B" w:rsidRDefault="00451653" w:rsidP="00224F2F">
            <w:pPr>
              <w:suppressAutoHyphens/>
              <w:overflowPunct/>
              <w:autoSpaceDE/>
              <w:autoSpaceDN/>
              <w:adjustRightInd/>
              <w:textAlignment w:val="auto"/>
              <w:rPr>
                <w:rFonts w:ascii="Calibri" w:eastAsia="Calibri" w:hAnsi="Calibri" w:cs="Calibri"/>
                <w:b/>
                <w:bCs/>
                <w:sz w:val="28"/>
                <w:szCs w:val="28"/>
                <w:lang w:val="el-GR" w:eastAsia="ar-SA"/>
              </w:rPr>
            </w:pPr>
            <w:r>
              <w:rPr>
                <w:rFonts w:ascii="Calibri" w:eastAsia="Calibri" w:hAnsi="Calibri" w:cs="Calibri"/>
                <w:b/>
                <w:sz w:val="28"/>
                <w:szCs w:val="28"/>
                <w:lang w:val="el-GR" w:eastAsia="ar-SA"/>
              </w:rPr>
              <w:t>7</w:t>
            </w:r>
            <w:r w:rsidR="004C76C3" w:rsidRPr="00F36BBA">
              <w:rPr>
                <w:rFonts w:ascii="Calibri" w:eastAsia="Calibri" w:hAnsi="Calibri" w:cs="Calibri"/>
                <w:b/>
                <w:sz w:val="28"/>
                <w:szCs w:val="28"/>
                <w:lang w:val="el-GR" w:eastAsia="ar-SA"/>
              </w:rPr>
              <w:t xml:space="preserve">. </w:t>
            </w:r>
            <w:r w:rsidR="006A4C0E">
              <w:rPr>
                <w:rFonts w:ascii="Calibri" w:eastAsia="Calibri" w:hAnsi="Calibri" w:cs="Calibri"/>
                <w:b/>
                <w:bCs/>
                <w:sz w:val="28"/>
                <w:szCs w:val="28"/>
                <w:lang w:val="el-GR" w:eastAsia="ar-SA"/>
              </w:rPr>
              <w:t xml:space="preserve">Τον Συμβολαιογραφικό Σύλλογο </w:t>
            </w:r>
            <w:r w:rsidR="0037025B">
              <w:rPr>
                <w:rFonts w:ascii="Calibri" w:eastAsia="Calibri" w:hAnsi="Calibri" w:cs="Calibri"/>
                <w:b/>
                <w:bCs/>
                <w:sz w:val="28"/>
                <w:szCs w:val="28"/>
                <w:lang w:val="el-GR" w:eastAsia="ar-SA"/>
              </w:rPr>
              <w:t xml:space="preserve">Εφετείων </w:t>
            </w:r>
            <w:r w:rsidR="006A4C0E">
              <w:rPr>
                <w:rFonts w:ascii="Calibri" w:eastAsia="Calibri" w:hAnsi="Calibri" w:cs="Calibri"/>
                <w:b/>
                <w:bCs/>
                <w:sz w:val="28"/>
                <w:szCs w:val="28"/>
                <w:lang w:val="el-GR" w:eastAsia="ar-SA"/>
              </w:rPr>
              <w:t>Αθηνών</w:t>
            </w:r>
            <w:r w:rsidR="006A4C0E" w:rsidRPr="008071B3">
              <w:rPr>
                <w:rFonts w:ascii="Calibri" w:eastAsia="Calibri" w:hAnsi="Calibri" w:cs="Calibri"/>
                <w:b/>
                <w:bCs/>
                <w:sz w:val="28"/>
                <w:szCs w:val="28"/>
                <w:lang w:val="el-GR" w:eastAsia="ar-SA"/>
              </w:rPr>
              <w:t xml:space="preserve"> - Πειραιώς - Αιγαίου &amp; Δωδεκανήσου</w:t>
            </w:r>
            <w:r w:rsidR="006A4C0E" w:rsidRPr="00F36BBA">
              <w:rPr>
                <w:rFonts w:ascii="Calibri" w:eastAsia="Calibri" w:hAnsi="Calibri" w:cs="Calibri"/>
                <w:b/>
                <w:bCs/>
                <w:sz w:val="28"/>
                <w:szCs w:val="28"/>
                <w:lang w:val="el-GR" w:eastAsia="ar-SA"/>
              </w:rPr>
              <w:t xml:space="preserve">         </w:t>
            </w:r>
          </w:p>
          <w:p w:rsidR="004C76C3" w:rsidRPr="00F36BBA" w:rsidRDefault="006A4C0E" w:rsidP="00224F2F">
            <w:pPr>
              <w:suppressAutoHyphens/>
              <w:overflowPunct/>
              <w:autoSpaceDE/>
              <w:autoSpaceDN/>
              <w:adjustRightInd/>
              <w:textAlignment w:val="auto"/>
              <w:rPr>
                <w:rFonts w:ascii="Calibri" w:eastAsia="Calibri" w:hAnsi="Calibri" w:cs="Calibri"/>
                <w:b/>
                <w:bCs/>
                <w:sz w:val="28"/>
                <w:szCs w:val="28"/>
                <w:lang w:val="el-GR" w:eastAsia="ar-SA"/>
              </w:rPr>
            </w:pPr>
            <w:r w:rsidRPr="006A4C0E">
              <w:rPr>
                <w:rFonts w:ascii="Calibri" w:eastAsia="Calibri" w:hAnsi="Calibri" w:cs="Calibri"/>
                <w:b/>
                <w:bCs/>
                <w:sz w:val="28"/>
                <w:szCs w:val="28"/>
                <w:lang w:val="el-GR" w:eastAsia="ar-SA"/>
              </w:rPr>
              <w:t>8.</w:t>
            </w:r>
            <w:r w:rsidR="004C76C3" w:rsidRPr="00F36BBA">
              <w:rPr>
                <w:rFonts w:ascii="Calibri" w:eastAsia="Calibri" w:hAnsi="Calibri" w:cs="Calibri"/>
                <w:b/>
                <w:bCs/>
                <w:sz w:val="28"/>
                <w:szCs w:val="28"/>
                <w:lang w:val="el-GR" w:eastAsia="ar-SA"/>
              </w:rPr>
              <w:t xml:space="preserve">Την Ένωση Δικαστών &amp; Εισαγγελέων </w:t>
            </w:r>
          </w:p>
          <w:p w:rsidR="004C76C3" w:rsidRPr="00F36BBA" w:rsidRDefault="006A4C0E" w:rsidP="00224F2F">
            <w:pPr>
              <w:suppressAutoHyphens/>
              <w:overflowPunct/>
              <w:autoSpaceDE/>
              <w:autoSpaceDN/>
              <w:adjustRightInd/>
              <w:textAlignment w:val="auto"/>
              <w:rPr>
                <w:rFonts w:ascii="Calibri" w:eastAsia="Calibri" w:hAnsi="Calibri" w:cs="Calibri"/>
                <w:sz w:val="28"/>
                <w:szCs w:val="28"/>
                <w:lang w:val="el-GR" w:eastAsia="ar-SA"/>
              </w:rPr>
            </w:pPr>
            <w:r w:rsidRPr="0037025B">
              <w:rPr>
                <w:rFonts w:ascii="Calibri" w:eastAsia="Calibri" w:hAnsi="Calibri" w:cs="Calibri"/>
                <w:b/>
                <w:bCs/>
                <w:sz w:val="28"/>
                <w:szCs w:val="28"/>
                <w:lang w:val="el-GR" w:eastAsia="ar-SA"/>
              </w:rPr>
              <w:t>9</w:t>
            </w:r>
            <w:r w:rsidR="004C76C3" w:rsidRPr="00F36BBA">
              <w:rPr>
                <w:rFonts w:ascii="Calibri" w:eastAsia="Calibri" w:hAnsi="Calibri" w:cs="Calibri"/>
                <w:b/>
                <w:bCs/>
                <w:sz w:val="28"/>
                <w:szCs w:val="28"/>
                <w:lang w:val="el-GR" w:eastAsia="ar-SA"/>
              </w:rPr>
              <w:t>. Το</w:t>
            </w:r>
            <w:r w:rsidR="000968C0">
              <w:rPr>
                <w:rFonts w:ascii="Calibri" w:eastAsia="Calibri" w:hAnsi="Calibri" w:cs="Calibri"/>
                <w:b/>
                <w:bCs/>
                <w:sz w:val="28"/>
                <w:szCs w:val="28"/>
                <w:lang w:val="el-GR" w:eastAsia="ar-SA"/>
              </w:rPr>
              <w:t>ν</w:t>
            </w:r>
            <w:r w:rsidR="004C76C3" w:rsidRPr="00F36BBA">
              <w:rPr>
                <w:rFonts w:ascii="Calibri" w:eastAsia="Calibri" w:hAnsi="Calibri" w:cs="Calibri"/>
                <w:b/>
                <w:bCs/>
                <w:sz w:val="28"/>
                <w:szCs w:val="28"/>
                <w:lang w:val="el-GR" w:eastAsia="ar-SA"/>
              </w:rPr>
              <w:t xml:space="preserve"> Σύλλογο Δικαστικών Υπαλλήλων Αθήνας </w:t>
            </w:r>
            <w:r w:rsidR="004C76C3" w:rsidRPr="00F36BBA">
              <w:rPr>
                <w:rFonts w:ascii="Calibri" w:eastAsia="Calibri" w:hAnsi="Calibri" w:cs="Calibri"/>
                <w:sz w:val="28"/>
                <w:szCs w:val="28"/>
                <w:lang w:val="el-GR" w:eastAsia="ar-SA"/>
              </w:rPr>
              <w:t xml:space="preserve">          </w:t>
            </w:r>
          </w:p>
          <w:p w:rsidR="004C76C3" w:rsidRPr="00F36BBA" w:rsidRDefault="004C76C3" w:rsidP="00224F2F">
            <w:pPr>
              <w:suppressAutoHyphens/>
              <w:overflowPunct/>
              <w:autoSpaceDE/>
              <w:autoSpaceDN/>
              <w:adjustRightInd/>
              <w:textAlignment w:val="auto"/>
              <w:rPr>
                <w:rFonts w:ascii="Calibri" w:eastAsia="Calibri" w:hAnsi="Calibri" w:cs="Calibri"/>
                <w:sz w:val="22"/>
                <w:szCs w:val="22"/>
                <w:lang w:val="el-GR" w:eastAsia="ar-SA"/>
              </w:rPr>
            </w:pPr>
          </w:p>
        </w:tc>
      </w:tr>
    </w:tbl>
    <w:p w:rsidR="00D078F3" w:rsidRDefault="00D078F3" w:rsidP="00D078F3">
      <w:pPr>
        <w:pStyle w:val="Web"/>
        <w:jc w:val="both"/>
        <w:rPr>
          <w:color w:val="000000"/>
          <w:sz w:val="27"/>
          <w:szCs w:val="27"/>
          <w:lang w:val="el-GR"/>
        </w:rPr>
      </w:pPr>
      <w:r>
        <w:rPr>
          <w:color w:val="000000"/>
          <w:sz w:val="28"/>
          <w:szCs w:val="28"/>
          <w:lang w:val="el-GR"/>
        </w:rPr>
        <w:t xml:space="preserve">        Το Τριμελές Συμβούλιο Διεύθυνσης του Ειρηνοδικείου Αθηνών αφού έλαβε υπόψη  το άρθρο 1,  ΑΑ 4 , της υπ’ αριθμό</w:t>
      </w:r>
      <w:r>
        <w:rPr>
          <w:sz w:val="28"/>
          <w:szCs w:val="28"/>
          <w:lang w:val="el-GR"/>
        </w:rPr>
        <w:t xml:space="preserve">  Δ1α/Γ.Π.οικ.: 8378/5-2-2021, ΦΕΚ 454 Β/5-2-2021, « Έκτακτα μέτρα προστασίας της δημόσιας </w:t>
      </w:r>
      <w:r>
        <w:rPr>
          <w:sz w:val="28"/>
          <w:szCs w:val="28"/>
          <w:lang w:val="el-GR"/>
        </w:rPr>
        <w:lastRenderedPageBreak/>
        <w:t xml:space="preserve">υγείας από τον κίνδυνο περαιτέρω διασποράς του κορωνοϊού </w:t>
      </w:r>
      <w:r>
        <w:rPr>
          <w:sz w:val="28"/>
          <w:szCs w:val="28"/>
        </w:rPr>
        <w:t>C</w:t>
      </w:r>
      <w:r>
        <w:rPr>
          <w:sz w:val="28"/>
          <w:szCs w:val="28"/>
          <w:lang w:val="el-GR"/>
        </w:rPr>
        <w:t>Ο</w:t>
      </w:r>
      <w:r>
        <w:rPr>
          <w:sz w:val="28"/>
          <w:szCs w:val="28"/>
        </w:rPr>
        <w:t>VID </w:t>
      </w:r>
      <w:r>
        <w:rPr>
          <w:sz w:val="28"/>
          <w:szCs w:val="28"/>
          <w:lang w:val="el-GR"/>
        </w:rPr>
        <w:t xml:space="preserve">- </w:t>
      </w:r>
      <w:r>
        <w:rPr>
          <w:sz w:val="28"/>
          <w:szCs w:val="28"/>
        </w:rPr>
        <w:t> </w:t>
      </w:r>
      <w:r>
        <w:rPr>
          <w:sz w:val="28"/>
          <w:szCs w:val="28"/>
          <w:lang w:val="el-GR"/>
        </w:rPr>
        <w:t>19 στο σύνολο της Επικράτειας, για το διάστημα από το Σάββατο 6 Φεβρουαρίου 2021 και ώρα 06:00 έως και τη Δευτέρα 15 Φεβρουαρίου 2021 και ώρα 06:00.»</w:t>
      </w:r>
      <w:r>
        <w:rPr>
          <w:color w:val="000000"/>
          <w:sz w:val="28"/>
          <w:szCs w:val="28"/>
          <w:lang w:val="el-GR"/>
        </w:rPr>
        <w:t xml:space="preserve">, που αφορά τον τρόπο λειτουργίας των δικαστηρίων και με κύριο γνώμονα την εύρυθμη και ασφαλή λειτουργία του Ειρηνοδικείου Αθηνών καθώς και τη μεγαλύτερη δυνατή αποφυγή συγχρωτισμού, αποφάσισε ότι για το χρονικό διάστημα από τη </w:t>
      </w:r>
      <w:r w:rsidRPr="00D078F3">
        <w:rPr>
          <w:b/>
          <w:bCs/>
          <w:color w:val="000000"/>
          <w:sz w:val="28"/>
          <w:szCs w:val="28"/>
          <w:lang w:val="el-GR"/>
        </w:rPr>
        <w:t>Δευτέρα 8 Φεβρουαρίου 2021 έως και τη Δευτέρα 15 Φεβρουαρίου 2021 και ώρα 06.00 η λειτουργία του Ειρηνοδικείου Αθηνών θα γίνεται, όπως ορίζεται στην από 24-1-2021 προηγούμενη   πράξη.</w:t>
      </w:r>
      <w:r w:rsidRPr="00D078F3">
        <w:rPr>
          <w:b/>
          <w:bCs/>
          <w:color w:val="000000"/>
          <w:sz w:val="27"/>
          <w:szCs w:val="27"/>
          <w:lang w:val="el-GR"/>
        </w:rPr>
        <w:t xml:space="preserve">  </w:t>
      </w:r>
      <w:r>
        <w:rPr>
          <w:color w:val="000000"/>
          <w:sz w:val="27"/>
          <w:szCs w:val="27"/>
          <w:lang w:val="el-GR"/>
        </w:rPr>
        <w:t xml:space="preserve">                                           </w:t>
      </w:r>
    </w:p>
    <w:p w:rsidR="008955B3" w:rsidRPr="00D15764" w:rsidRDefault="00D15764" w:rsidP="00C3083B">
      <w:pPr>
        <w:pStyle w:val="Web"/>
        <w:jc w:val="both"/>
        <w:rPr>
          <w:b/>
          <w:bCs/>
          <w:color w:val="000000"/>
          <w:sz w:val="27"/>
          <w:szCs w:val="27"/>
          <w:lang w:val="el-GR"/>
        </w:rPr>
      </w:pPr>
      <w:r w:rsidRPr="00D15764">
        <w:rPr>
          <w:b/>
          <w:bCs/>
          <w:color w:val="000000"/>
          <w:sz w:val="27"/>
          <w:szCs w:val="27"/>
          <w:lang w:val="el-GR"/>
        </w:rPr>
        <w:t xml:space="preserve">                                           </w:t>
      </w:r>
    </w:p>
    <w:p w:rsidR="00C3083B" w:rsidRPr="003943A3" w:rsidRDefault="008955B3" w:rsidP="00C3083B">
      <w:pPr>
        <w:pStyle w:val="Web"/>
        <w:jc w:val="both"/>
        <w:rPr>
          <w:b/>
          <w:bCs/>
          <w:color w:val="000000"/>
          <w:sz w:val="27"/>
          <w:szCs w:val="27"/>
          <w:lang w:val="el-GR"/>
        </w:rPr>
      </w:pPr>
      <w:r>
        <w:rPr>
          <w:color w:val="000000"/>
          <w:sz w:val="27"/>
          <w:szCs w:val="27"/>
          <w:lang w:val="el-GR"/>
        </w:rPr>
        <w:t xml:space="preserve">                             </w:t>
      </w:r>
      <w:r w:rsidR="00716D95">
        <w:rPr>
          <w:color w:val="000000"/>
          <w:sz w:val="27"/>
          <w:szCs w:val="27"/>
          <w:lang w:val="el-GR"/>
        </w:rPr>
        <w:t xml:space="preserve"> </w:t>
      </w:r>
      <w:r w:rsidR="00C3083B">
        <w:rPr>
          <w:color w:val="000000"/>
          <w:sz w:val="27"/>
          <w:szCs w:val="27"/>
          <w:lang w:val="el-GR"/>
        </w:rPr>
        <w:t xml:space="preserve">  </w:t>
      </w:r>
      <w:r w:rsidR="00C3083B" w:rsidRPr="003943A3">
        <w:rPr>
          <w:b/>
          <w:bCs/>
          <w:color w:val="000000"/>
          <w:sz w:val="27"/>
          <w:szCs w:val="27"/>
          <w:lang w:val="el-GR"/>
        </w:rPr>
        <w:t>Η Πρόεδρος του Τριμελούς Συμβουλίου</w:t>
      </w:r>
    </w:p>
    <w:p w:rsidR="00C3083B" w:rsidRPr="003943A3" w:rsidRDefault="00C3083B" w:rsidP="00C3083B">
      <w:pPr>
        <w:pStyle w:val="Web"/>
        <w:jc w:val="both"/>
        <w:rPr>
          <w:b/>
          <w:bCs/>
          <w:color w:val="000000"/>
          <w:sz w:val="27"/>
          <w:szCs w:val="27"/>
          <w:lang w:val="el-GR"/>
        </w:rPr>
      </w:pPr>
      <w:r w:rsidRPr="003943A3">
        <w:rPr>
          <w:b/>
          <w:bCs/>
          <w:color w:val="000000"/>
          <w:sz w:val="27"/>
          <w:szCs w:val="27"/>
          <w:lang w:val="el-GR"/>
        </w:rPr>
        <w:t xml:space="preserve">                               Διεύθυνσης του Ειρηνοδικείου Αθηνών</w:t>
      </w:r>
    </w:p>
    <w:p w:rsidR="00C3083B" w:rsidRPr="003943A3" w:rsidRDefault="00C3083B" w:rsidP="00C3083B">
      <w:pPr>
        <w:pStyle w:val="Web"/>
        <w:jc w:val="both"/>
        <w:rPr>
          <w:b/>
          <w:bCs/>
          <w:color w:val="000000"/>
          <w:sz w:val="27"/>
          <w:szCs w:val="27"/>
          <w:lang w:val="el-GR"/>
        </w:rPr>
      </w:pPr>
    </w:p>
    <w:p w:rsidR="00C3083B" w:rsidRPr="003943A3" w:rsidRDefault="00C3083B" w:rsidP="00C3083B">
      <w:pPr>
        <w:pStyle w:val="Web"/>
        <w:jc w:val="both"/>
        <w:rPr>
          <w:b/>
          <w:bCs/>
          <w:color w:val="000000"/>
          <w:sz w:val="27"/>
          <w:szCs w:val="27"/>
          <w:lang w:val="el-GR"/>
        </w:rPr>
      </w:pPr>
      <w:r w:rsidRPr="003943A3">
        <w:rPr>
          <w:b/>
          <w:bCs/>
          <w:color w:val="000000"/>
          <w:sz w:val="27"/>
          <w:szCs w:val="27"/>
          <w:lang w:val="el-GR"/>
        </w:rPr>
        <w:t xml:space="preserve">                                       </w:t>
      </w:r>
      <w:r w:rsidR="003943A3" w:rsidRPr="003943A3">
        <w:rPr>
          <w:b/>
          <w:bCs/>
          <w:color w:val="000000"/>
          <w:sz w:val="27"/>
          <w:szCs w:val="27"/>
          <w:lang w:val="el-GR"/>
        </w:rPr>
        <w:t xml:space="preserve">  </w:t>
      </w:r>
      <w:r w:rsidRPr="003943A3">
        <w:rPr>
          <w:b/>
          <w:bCs/>
          <w:color w:val="000000"/>
          <w:sz w:val="27"/>
          <w:szCs w:val="27"/>
          <w:lang w:val="el-GR"/>
        </w:rPr>
        <w:t xml:space="preserve"> Αικατερίνη Ζοβάνου</w:t>
      </w:r>
    </w:p>
    <w:p w:rsidR="00B409DC" w:rsidRDefault="00C3083B" w:rsidP="00C3083B">
      <w:pPr>
        <w:pStyle w:val="Web"/>
        <w:jc w:val="both"/>
        <w:rPr>
          <w:lang w:val="el-GR"/>
        </w:rPr>
      </w:pPr>
      <w:r w:rsidRPr="003943A3">
        <w:rPr>
          <w:b/>
          <w:bCs/>
          <w:color w:val="000000"/>
          <w:sz w:val="27"/>
          <w:szCs w:val="27"/>
          <w:lang w:val="el-GR"/>
        </w:rPr>
        <w:t xml:space="preserve">                                           </w:t>
      </w:r>
      <w:r w:rsidR="003943A3" w:rsidRPr="003943A3">
        <w:rPr>
          <w:b/>
          <w:bCs/>
          <w:color w:val="000000"/>
          <w:sz w:val="27"/>
          <w:szCs w:val="27"/>
          <w:lang w:val="el-GR"/>
        </w:rPr>
        <w:t xml:space="preserve">  </w:t>
      </w:r>
      <w:r w:rsidRPr="003943A3">
        <w:rPr>
          <w:b/>
          <w:bCs/>
          <w:color w:val="000000"/>
          <w:sz w:val="27"/>
          <w:szCs w:val="27"/>
          <w:lang w:val="el-GR"/>
        </w:rPr>
        <w:t>Ειρ</w:t>
      </w:r>
      <w:r w:rsidR="005E12C3" w:rsidRPr="003943A3">
        <w:rPr>
          <w:b/>
          <w:bCs/>
          <w:color w:val="000000"/>
          <w:sz w:val="27"/>
          <w:szCs w:val="27"/>
          <w:lang w:val="el-GR"/>
        </w:rPr>
        <w:t>η</w:t>
      </w:r>
      <w:r w:rsidRPr="003943A3">
        <w:rPr>
          <w:b/>
          <w:bCs/>
          <w:color w:val="000000"/>
          <w:sz w:val="27"/>
          <w:szCs w:val="27"/>
          <w:lang w:val="el-GR"/>
        </w:rPr>
        <w:t>νοδίκης Α΄</w:t>
      </w:r>
    </w:p>
    <w:sectPr w:rsidR="00B409DC">
      <w:footerReference w:type="default" r:id="rId9"/>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47" w:rsidRDefault="00056C47" w:rsidP="00FE5ED6">
      <w:r>
        <w:separator/>
      </w:r>
    </w:p>
  </w:endnote>
  <w:endnote w:type="continuationSeparator" w:id="0">
    <w:p w:rsidR="00056C47" w:rsidRDefault="00056C47" w:rsidP="00FE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F1" w:rsidRDefault="00AB3DF1">
    <w:pPr>
      <w:pStyle w:val="a4"/>
      <w:jc w:val="right"/>
    </w:pPr>
    <w:r>
      <w:fldChar w:fldCharType="begin"/>
    </w:r>
    <w:r>
      <w:instrText>PAGE   \* MERGEFORMAT</w:instrText>
    </w:r>
    <w:r>
      <w:fldChar w:fldCharType="separate"/>
    </w:r>
    <w:r w:rsidR="00BA67FC" w:rsidRPr="00BA67FC">
      <w:rPr>
        <w:noProof/>
        <w:lang w:val="el-GR"/>
      </w:rPr>
      <w:t>1</w:t>
    </w:r>
    <w:r>
      <w:fldChar w:fldCharType="end"/>
    </w:r>
  </w:p>
  <w:p w:rsidR="00AB3DF1" w:rsidRDefault="00AB3DF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47" w:rsidRDefault="00056C47" w:rsidP="00FE5ED6">
      <w:r>
        <w:separator/>
      </w:r>
    </w:p>
  </w:footnote>
  <w:footnote w:type="continuationSeparator" w:id="0">
    <w:p w:rsidR="00056C47" w:rsidRDefault="00056C47" w:rsidP="00FE5E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0C72"/>
    <w:multiLevelType w:val="hybridMultilevel"/>
    <w:tmpl w:val="1044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54881"/>
    <w:multiLevelType w:val="hybridMultilevel"/>
    <w:tmpl w:val="6C4871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7C"/>
    <w:rsid w:val="00010021"/>
    <w:rsid w:val="000105F1"/>
    <w:rsid w:val="00010C6C"/>
    <w:rsid w:val="00021D27"/>
    <w:rsid w:val="00033853"/>
    <w:rsid w:val="00036056"/>
    <w:rsid w:val="00046BB8"/>
    <w:rsid w:val="00055D9D"/>
    <w:rsid w:val="00056C47"/>
    <w:rsid w:val="000620B1"/>
    <w:rsid w:val="0008284B"/>
    <w:rsid w:val="00083AA4"/>
    <w:rsid w:val="000872C5"/>
    <w:rsid w:val="00092185"/>
    <w:rsid w:val="00094040"/>
    <w:rsid w:val="00094063"/>
    <w:rsid w:val="000968C0"/>
    <w:rsid w:val="000A5F74"/>
    <w:rsid w:val="000B36AB"/>
    <w:rsid w:val="000E3CCA"/>
    <w:rsid w:val="000F2EC1"/>
    <w:rsid w:val="000F37C7"/>
    <w:rsid w:val="0010052B"/>
    <w:rsid w:val="001043BC"/>
    <w:rsid w:val="00130513"/>
    <w:rsid w:val="001467C7"/>
    <w:rsid w:val="00155FFD"/>
    <w:rsid w:val="00156FEC"/>
    <w:rsid w:val="001654D3"/>
    <w:rsid w:val="001762FE"/>
    <w:rsid w:val="00183807"/>
    <w:rsid w:val="00192F71"/>
    <w:rsid w:val="00195F9E"/>
    <w:rsid w:val="001A047C"/>
    <w:rsid w:val="001A69B6"/>
    <w:rsid w:val="001B167D"/>
    <w:rsid w:val="001B33B6"/>
    <w:rsid w:val="001B5333"/>
    <w:rsid w:val="001B5F1C"/>
    <w:rsid w:val="001C0086"/>
    <w:rsid w:val="001D4F2F"/>
    <w:rsid w:val="001E666F"/>
    <w:rsid w:val="001F212B"/>
    <w:rsid w:val="001F37A1"/>
    <w:rsid w:val="002009B2"/>
    <w:rsid w:val="00213209"/>
    <w:rsid w:val="00223BE8"/>
    <w:rsid w:val="00224F2F"/>
    <w:rsid w:val="00230B2A"/>
    <w:rsid w:val="002315AA"/>
    <w:rsid w:val="002321A3"/>
    <w:rsid w:val="00240117"/>
    <w:rsid w:val="00262A57"/>
    <w:rsid w:val="00273546"/>
    <w:rsid w:val="00274A6B"/>
    <w:rsid w:val="00286BFA"/>
    <w:rsid w:val="00297962"/>
    <w:rsid w:val="002A3E6F"/>
    <w:rsid w:val="002B1B4A"/>
    <w:rsid w:val="002C5240"/>
    <w:rsid w:val="002D033D"/>
    <w:rsid w:val="002D1D08"/>
    <w:rsid w:val="002E4026"/>
    <w:rsid w:val="002E64D5"/>
    <w:rsid w:val="002F5436"/>
    <w:rsid w:val="002F58A7"/>
    <w:rsid w:val="00313B23"/>
    <w:rsid w:val="00316EA0"/>
    <w:rsid w:val="00324501"/>
    <w:rsid w:val="00340E17"/>
    <w:rsid w:val="003448E8"/>
    <w:rsid w:val="00356082"/>
    <w:rsid w:val="0037025B"/>
    <w:rsid w:val="00374C5F"/>
    <w:rsid w:val="00374DD0"/>
    <w:rsid w:val="003863E4"/>
    <w:rsid w:val="003943A3"/>
    <w:rsid w:val="003953F4"/>
    <w:rsid w:val="003B5405"/>
    <w:rsid w:val="003B54FF"/>
    <w:rsid w:val="003C3361"/>
    <w:rsid w:val="003C57B9"/>
    <w:rsid w:val="003D2982"/>
    <w:rsid w:val="003E1E7C"/>
    <w:rsid w:val="003F647F"/>
    <w:rsid w:val="003F7A06"/>
    <w:rsid w:val="00423C97"/>
    <w:rsid w:val="00426CF5"/>
    <w:rsid w:val="00427D63"/>
    <w:rsid w:val="00434A26"/>
    <w:rsid w:val="00436C05"/>
    <w:rsid w:val="00436C58"/>
    <w:rsid w:val="004472C9"/>
    <w:rsid w:val="00451653"/>
    <w:rsid w:val="004564F2"/>
    <w:rsid w:val="004575F2"/>
    <w:rsid w:val="00457B68"/>
    <w:rsid w:val="00467C55"/>
    <w:rsid w:val="00471C9B"/>
    <w:rsid w:val="00472FA7"/>
    <w:rsid w:val="00481BF0"/>
    <w:rsid w:val="00493C47"/>
    <w:rsid w:val="004A79C3"/>
    <w:rsid w:val="004B0B45"/>
    <w:rsid w:val="004B738B"/>
    <w:rsid w:val="004C1692"/>
    <w:rsid w:val="004C2B11"/>
    <w:rsid w:val="004C76C3"/>
    <w:rsid w:val="004D502A"/>
    <w:rsid w:val="004D5A4B"/>
    <w:rsid w:val="004D6403"/>
    <w:rsid w:val="004D7866"/>
    <w:rsid w:val="004E19AF"/>
    <w:rsid w:val="004E32F9"/>
    <w:rsid w:val="004E79C9"/>
    <w:rsid w:val="004F60CC"/>
    <w:rsid w:val="00520356"/>
    <w:rsid w:val="00526C63"/>
    <w:rsid w:val="00530A37"/>
    <w:rsid w:val="00533338"/>
    <w:rsid w:val="00540370"/>
    <w:rsid w:val="00557CFF"/>
    <w:rsid w:val="00563968"/>
    <w:rsid w:val="00594492"/>
    <w:rsid w:val="005B1041"/>
    <w:rsid w:val="005B34B3"/>
    <w:rsid w:val="005C1893"/>
    <w:rsid w:val="005C58D0"/>
    <w:rsid w:val="005C60F5"/>
    <w:rsid w:val="005E12C3"/>
    <w:rsid w:val="005E3085"/>
    <w:rsid w:val="00601868"/>
    <w:rsid w:val="00602937"/>
    <w:rsid w:val="00630D13"/>
    <w:rsid w:val="006352C5"/>
    <w:rsid w:val="00640AEC"/>
    <w:rsid w:val="0065038F"/>
    <w:rsid w:val="00655AEA"/>
    <w:rsid w:val="00656AD3"/>
    <w:rsid w:val="00663F1E"/>
    <w:rsid w:val="00673328"/>
    <w:rsid w:val="00682756"/>
    <w:rsid w:val="006853D8"/>
    <w:rsid w:val="006957C0"/>
    <w:rsid w:val="00697382"/>
    <w:rsid w:val="006A1414"/>
    <w:rsid w:val="006A4C0E"/>
    <w:rsid w:val="006A58A2"/>
    <w:rsid w:val="006A5A9D"/>
    <w:rsid w:val="006A5D0C"/>
    <w:rsid w:val="006C7F7A"/>
    <w:rsid w:val="006E0C49"/>
    <w:rsid w:val="006E7135"/>
    <w:rsid w:val="00711F63"/>
    <w:rsid w:val="007123C6"/>
    <w:rsid w:val="00716D95"/>
    <w:rsid w:val="00717064"/>
    <w:rsid w:val="0072045D"/>
    <w:rsid w:val="00721457"/>
    <w:rsid w:val="0072492D"/>
    <w:rsid w:val="00745743"/>
    <w:rsid w:val="00756EDE"/>
    <w:rsid w:val="007739F0"/>
    <w:rsid w:val="00774440"/>
    <w:rsid w:val="00777E05"/>
    <w:rsid w:val="0078105E"/>
    <w:rsid w:val="007847BE"/>
    <w:rsid w:val="00784BD9"/>
    <w:rsid w:val="007935A0"/>
    <w:rsid w:val="007A37EA"/>
    <w:rsid w:val="007A4D7C"/>
    <w:rsid w:val="007B5F07"/>
    <w:rsid w:val="007D66D1"/>
    <w:rsid w:val="007D6730"/>
    <w:rsid w:val="007D79FC"/>
    <w:rsid w:val="007E5A61"/>
    <w:rsid w:val="007E5F5D"/>
    <w:rsid w:val="007F345C"/>
    <w:rsid w:val="00806E05"/>
    <w:rsid w:val="008071B3"/>
    <w:rsid w:val="00810220"/>
    <w:rsid w:val="0081391B"/>
    <w:rsid w:val="008154CF"/>
    <w:rsid w:val="00821B9A"/>
    <w:rsid w:val="00837C40"/>
    <w:rsid w:val="008421CD"/>
    <w:rsid w:val="0084401D"/>
    <w:rsid w:val="00855F99"/>
    <w:rsid w:val="0085753F"/>
    <w:rsid w:val="0086509F"/>
    <w:rsid w:val="00866DC3"/>
    <w:rsid w:val="008722B0"/>
    <w:rsid w:val="0087242C"/>
    <w:rsid w:val="008803A7"/>
    <w:rsid w:val="00882351"/>
    <w:rsid w:val="0088264B"/>
    <w:rsid w:val="008955B3"/>
    <w:rsid w:val="008B279F"/>
    <w:rsid w:val="008B4EE2"/>
    <w:rsid w:val="008C0922"/>
    <w:rsid w:val="008C0F44"/>
    <w:rsid w:val="008D5C23"/>
    <w:rsid w:val="008E1750"/>
    <w:rsid w:val="008E4A3D"/>
    <w:rsid w:val="008F7E32"/>
    <w:rsid w:val="00900437"/>
    <w:rsid w:val="009149D6"/>
    <w:rsid w:val="00922217"/>
    <w:rsid w:val="009441DB"/>
    <w:rsid w:val="009774CF"/>
    <w:rsid w:val="00980FD8"/>
    <w:rsid w:val="00985B67"/>
    <w:rsid w:val="00995A4E"/>
    <w:rsid w:val="00996532"/>
    <w:rsid w:val="009A53A1"/>
    <w:rsid w:val="009B7A70"/>
    <w:rsid w:val="009C356B"/>
    <w:rsid w:val="009C37B9"/>
    <w:rsid w:val="009C688F"/>
    <w:rsid w:val="009D737C"/>
    <w:rsid w:val="009E34DC"/>
    <w:rsid w:val="00A03F04"/>
    <w:rsid w:val="00A123F4"/>
    <w:rsid w:val="00A17F2F"/>
    <w:rsid w:val="00A31D4C"/>
    <w:rsid w:val="00A37EDC"/>
    <w:rsid w:val="00A45431"/>
    <w:rsid w:val="00A50222"/>
    <w:rsid w:val="00A53FA1"/>
    <w:rsid w:val="00A57A99"/>
    <w:rsid w:val="00A60412"/>
    <w:rsid w:val="00A83D77"/>
    <w:rsid w:val="00A95122"/>
    <w:rsid w:val="00AA1961"/>
    <w:rsid w:val="00AA4EAB"/>
    <w:rsid w:val="00AA6DCC"/>
    <w:rsid w:val="00AB3DF1"/>
    <w:rsid w:val="00AC55C4"/>
    <w:rsid w:val="00AC5793"/>
    <w:rsid w:val="00AD3BE1"/>
    <w:rsid w:val="00AF0212"/>
    <w:rsid w:val="00B01AA4"/>
    <w:rsid w:val="00B01C15"/>
    <w:rsid w:val="00B05644"/>
    <w:rsid w:val="00B06D14"/>
    <w:rsid w:val="00B213D1"/>
    <w:rsid w:val="00B25F04"/>
    <w:rsid w:val="00B3782B"/>
    <w:rsid w:val="00B379A3"/>
    <w:rsid w:val="00B409DC"/>
    <w:rsid w:val="00B47C05"/>
    <w:rsid w:val="00B530C5"/>
    <w:rsid w:val="00B546AD"/>
    <w:rsid w:val="00B65133"/>
    <w:rsid w:val="00B8662E"/>
    <w:rsid w:val="00B90E3B"/>
    <w:rsid w:val="00B91FAA"/>
    <w:rsid w:val="00B94C9E"/>
    <w:rsid w:val="00BA67FC"/>
    <w:rsid w:val="00BC4C1F"/>
    <w:rsid w:val="00BC7ADF"/>
    <w:rsid w:val="00BD66A1"/>
    <w:rsid w:val="00BD7500"/>
    <w:rsid w:val="00C0319E"/>
    <w:rsid w:val="00C0443C"/>
    <w:rsid w:val="00C05E80"/>
    <w:rsid w:val="00C265BA"/>
    <w:rsid w:val="00C3083B"/>
    <w:rsid w:val="00C3319F"/>
    <w:rsid w:val="00C34D2D"/>
    <w:rsid w:val="00C35BB7"/>
    <w:rsid w:val="00C42CA8"/>
    <w:rsid w:val="00C548CB"/>
    <w:rsid w:val="00C63173"/>
    <w:rsid w:val="00C97530"/>
    <w:rsid w:val="00CB4651"/>
    <w:rsid w:val="00CD65A6"/>
    <w:rsid w:val="00CE69A9"/>
    <w:rsid w:val="00D078F3"/>
    <w:rsid w:val="00D13164"/>
    <w:rsid w:val="00D15764"/>
    <w:rsid w:val="00D22072"/>
    <w:rsid w:val="00D64B3E"/>
    <w:rsid w:val="00D64F99"/>
    <w:rsid w:val="00D7413F"/>
    <w:rsid w:val="00D745B9"/>
    <w:rsid w:val="00D76572"/>
    <w:rsid w:val="00D844E2"/>
    <w:rsid w:val="00DA0D85"/>
    <w:rsid w:val="00DA56E2"/>
    <w:rsid w:val="00DB147C"/>
    <w:rsid w:val="00DE541E"/>
    <w:rsid w:val="00DE606F"/>
    <w:rsid w:val="00DF680B"/>
    <w:rsid w:val="00DF709C"/>
    <w:rsid w:val="00E13501"/>
    <w:rsid w:val="00E75751"/>
    <w:rsid w:val="00E82FDB"/>
    <w:rsid w:val="00E858F0"/>
    <w:rsid w:val="00EA40F1"/>
    <w:rsid w:val="00EA568F"/>
    <w:rsid w:val="00EF1977"/>
    <w:rsid w:val="00EF5077"/>
    <w:rsid w:val="00F0746C"/>
    <w:rsid w:val="00F16CFB"/>
    <w:rsid w:val="00F17310"/>
    <w:rsid w:val="00F2265E"/>
    <w:rsid w:val="00F35CA7"/>
    <w:rsid w:val="00F409E5"/>
    <w:rsid w:val="00F42624"/>
    <w:rsid w:val="00F51DF9"/>
    <w:rsid w:val="00F53F1B"/>
    <w:rsid w:val="00F562A1"/>
    <w:rsid w:val="00F70356"/>
    <w:rsid w:val="00F75C8D"/>
    <w:rsid w:val="00F77CF6"/>
    <w:rsid w:val="00F81295"/>
    <w:rsid w:val="00F82851"/>
    <w:rsid w:val="00F829AC"/>
    <w:rsid w:val="00F86E91"/>
    <w:rsid w:val="00F90C68"/>
    <w:rsid w:val="00F9611C"/>
    <w:rsid w:val="00FA0FDA"/>
    <w:rsid w:val="00FB7CE2"/>
    <w:rsid w:val="00FD3C1C"/>
    <w:rsid w:val="00FE1935"/>
    <w:rsid w:val="00FE5ED6"/>
    <w:rsid w:val="00FF2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83F1E4-FDD8-4CEC-8775-B8CE1735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Char"/>
    <w:rsid w:val="006A5D0C"/>
    <w:rPr>
      <w:rFonts w:ascii="Courier New" w:hAnsi="Courier New" w:cs="Courier New"/>
    </w:rPr>
  </w:style>
  <w:style w:type="character" w:customStyle="1" w:styleId="-HTMLChar">
    <w:name w:val="Προ-διαμορφωμένο HTML Char"/>
    <w:link w:val="-HTML"/>
    <w:rsid w:val="006A5D0C"/>
    <w:rPr>
      <w:rFonts w:ascii="Courier New" w:hAnsi="Courier New" w:cs="Courier New"/>
      <w:lang w:eastAsia="el-GR"/>
    </w:rPr>
  </w:style>
  <w:style w:type="paragraph" w:styleId="a3">
    <w:name w:val="header"/>
    <w:basedOn w:val="a"/>
    <w:link w:val="Char"/>
    <w:rsid w:val="00FE5ED6"/>
    <w:pPr>
      <w:tabs>
        <w:tab w:val="center" w:pos="4680"/>
        <w:tab w:val="right" w:pos="9360"/>
      </w:tabs>
    </w:pPr>
  </w:style>
  <w:style w:type="character" w:customStyle="1" w:styleId="Char">
    <w:name w:val="Κεφαλίδα Char"/>
    <w:link w:val="a3"/>
    <w:rsid w:val="00FE5ED6"/>
    <w:rPr>
      <w:lang w:eastAsia="el-GR"/>
    </w:rPr>
  </w:style>
  <w:style w:type="paragraph" w:styleId="a4">
    <w:name w:val="footer"/>
    <w:basedOn w:val="a"/>
    <w:link w:val="Char0"/>
    <w:uiPriority w:val="99"/>
    <w:rsid w:val="00FE5ED6"/>
    <w:pPr>
      <w:tabs>
        <w:tab w:val="center" w:pos="4680"/>
        <w:tab w:val="right" w:pos="9360"/>
      </w:tabs>
    </w:pPr>
  </w:style>
  <w:style w:type="character" w:customStyle="1" w:styleId="Char0">
    <w:name w:val="Υποσέλιδο Char"/>
    <w:link w:val="a4"/>
    <w:uiPriority w:val="99"/>
    <w:rsid w:val="00FE5ED6"/>
    <w:rPr>
      <w:lang w:eastAsia="el-GR"/>
    </w:rPr>
  </w:style>
  <w:style w:type="paragraph" w:styleId="Web">
    <w:name w:val="Normal (Web)"/>
    <w:basedOn w:val="a"/>
    <w:uiPriority w:val="99"/>
    <w:unhideWhenUsed/>
    <w:rsid w:val="00B213D1"/>
    <w:pPr>
      <w:overflowPunct/>
      <w:autoSpaceDE/>
      <w:autoSpaceDN/>
      <w:adjustRightInd/>
      <w:spacing w:before="100" w:beforeAutospacing="1" w:after="100" w:afterAutospacing="1"/>
      <w:textAlignment w:val="auto"/>
    </w:pPr>
    <w:rPr>
      <w:sz w:val="24"/>
      <w:szCs w:val="24"/>
      <w:lang w:eastAsia="en-US"/>
    </w:rPr>
  </w:style>
  <w:style w:type="paragraph" w:styleId="a5">
    <w:name w:val="Balloon Text"/>
    <w:basedOn w:val="a"/>
    <w:link w:val="Char1"/>
    <w:rsid w:val="006A4C0E"/>
    <w:rPr>
      <w:rFonts w:ascii="Tahoma" w:hAnsi="Tahoma" w:cs="Tahoma"/>
      <w:sz w:val="16"/>
      <w:szCs w:val="16"/>
    </w:rPr>
  </w:style>
  <w:style w:type="character" w:customStyle="1" w:styleId="Char1">
    <w:name w:val="Κείμενο πλαισίου Char"/>
    <w:link w:val="a5"/>
    <w:rsid w:val="006A4C0E"/>
    <w:rPr>
      <w:rFonts w:ascii="Tahoma" w:hAnsi="Tahoma" w:cs="Tahoma"/>
      <w:sz w:val="16"/>
      <w:szCs w:val="16"/>
      <w:lang w:val="en-US"/>
    </w:rPr>
  </w:style>
  <w:style w:type="character" w:styleId="-">
    <w:name w:val="Hyperlink"/>
    <w:unhideWhenUsed/>
    <w:rsid w:val="00895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5">
      <w:bodyDiv w:val="1"/>
      <w:marLeft w:val="0"/>
      <w:marRight w:val="0"/>
      <w:marTop w:val="0"/>
      <w:marBottom w:val="0"/>
      <w:divBdr>
        <w:top w:val="none" w:sz="0" w:space="0" w:color="auto"/>
        <w:left w:val="none" w:sz="0" w:space="0" w:color="auto"/>
        <w:bottom w:val="none" w:sz="0" w:space="0" w:color="auto"/>
        <w:right w:val="none" w:sz="0" w:space="0" w:color="auto"/>
      </w:divBdr>
    </w:div>
    <w:div w:id="326398364">
      <w:bodyDiv w:val="1"/>
      <w:marLeft w:val="0"/>
      <w:marRight w:val="0"/>
      <w:marTop w:val="0"/>
      <w:marBottom w:val="0"/>
      <w:divBdr>
        <w:top w:val="none" w:sz="0" w:space="0" w:color="auto"/>
        <w:left w:val="none" w:sz="0" w:space="0" w:color="auto"/>
        <w:bottom w:val="none" w:sz="0" w:space="0" w:color="auto"/>
        <w:right w:val="none" w:sz="0" w:space="0" w:color="auto"/>
      </w:divBdr>
    </w:div>
    <w:div w:id="341324233">
      <w:bodyDiv w:val="1"/>
      <w:marLeft w:val="0"/>
      <w:marRight w:val="0"/>
      <w:marTop w:val="0"/>
      <w:marBottom w:val="0"/>
      <w:divBdr>
        <w:top w:val="none" w:sz="0" w:space="0" w:color="auto"/>
        <w:left w:val="none" w:sz="0" w:space="0" w:color="auto"/>
        <w:bottom w:val="none" w:sz="0" w:space="0" w:color="auto"/>
        <w:right w:val="none" w:sz="0" w:space="0" w:color="auto"/>
      </w:divBdr>
    </w:div>
    <w:div w:id="367268030">
      <w:bodyDiv w:val="1"/>
      <w:marLeft w:val="0"/>
      <w:marRight w:val="0"/>
      <w:marTop w:val="0"/>
      <w:marBottom w:val="0"/>
      <w:divBdr>
        <w:top w:val="none" w:sz="0" w:space="0" w:color="auto"/>
        <w:left w:val="none" w:sz="0" w:space="0" w:color="auto"/>
        <w:bottom w:val="none" w:sz="0" w:space="0" w:color="auto"/>
        <w:right w:val="none" w:sz="0" w:space="0" w:color="auto"/>
      </w:divBdr>
    </w:div>
    <w:div w:id="483551347">
      <w:bodyDiv w:val="1"/>
      <w:marLeft w:val="0"/>
      <w:marRight w:val="0"/>
      <w:marTop w:val="0"/>
      <w:marBottom w:val="0"/>
      <w:divBdr>
        <w:top w:val="none" w:sz="0" w:space="0" w:color="auto"/>
        <w:left w:val="none" w:sz="0" w:space="0" w:color="auto"/>
        <w:bottom w:val="none" w:sz="0" w:space="0" w:color="auto"/>
        <w:right w:val="none" w:sz="0" w:space="0" w:color="auto"/>
      </w:divBdr>
    </w:div>
    <w:div w:id="1088503552">
      <w:bodyDiv w:val="1"/>
      <w:marLeft w:val="0"/>
      <w:marRight w:val="0"/>
      <w:marTop w:val="0"/>
      <w:marBottom w:val="0"/>
      <w:divBdr>
        <w:top w:val="none" w:sz="0" w:space="0" w:color="auto"/>
        <w:left w:val="none" w:sz="0" w:space="0" w:color="auto"/>
        <w:bottom w:val="none" w:sz="0" w:space="0" w:color="auto"/>
        <w:right w:val="none" w:sz="0" w:space="0" w:color="auto"/>
      </w:divBdr>
    </w:div>
    <w:div w:id="1189949911">
      <w:bodyDiv w:val="1"/>
      <w:marLeft w:val="0"/>
      <w:marRight w:val="0"/>
      <w:marTop w:val="0"/>
      <w:marBottom w:val="0"/>
      <w:divBdr>
        <w:top w:val="none" w:sz="0" w:space="0" w:color="auto"/>
        <w:left w:val="none" w:sz="0" w:space="0" w:color="auto"/>
        <w:bottom w:val="none" w:sz="0" w:space="0" w:color="auto"/>
        <w:right w:val="none" w:sz="0" w:space="0" w:color="auto"/>
      </w:divBdr>
    </w:div>
    <w:div w:id="1288272611">
      <w:bodyDiv w:val="1"/>
      <w:marLeft w:val="0"/>
      <w:marRight w:val="0"/>
      <w:marTop w:val="0"/>
      <w:marBottom w:val="0"/>
      <w:divBdr>
        <w:top w:val="none" w:sz="0" w:space="0" w:color="auto"/>
        <w:left w:val="none" w:sz="0" w:space="0" w:color="auto"/>
        <w:bottom w:val="none" w:sz="0" w:space="0" w:color="auto"/>
        <w:right w:val="none" w:sz="0" w:space="0" w:color="auto"/>
      </w:divBdr>
    </w:div>
    <w:div w:id="1534807771">
      <w:bodyDiv w:val="1"/>
      <w:marLeft w:val="0"/>
      <w:marRight w:val="0"/>
      <w:marTop w:val="0"/>
      <w:marBottom w:val="0"/>
      <w:divBdr>
        <w:top w:val="none" w:sz="0" w:space="0" w:color="auto"/>
        <w:left w:val="none" w:sz="0" w:space="0" w:color="auto"/>
        <w:bottom w:val="none" w:sz="0" w:space="0" w:color="auto"/>
        <w:right w:val="none" w:sz="0" w:space="0" w:color="auto"/>
      </w:divBdr>
    </w:div>
    <w:div w:id="1756977161">
      <w:bodyDiv w:val="1"/>
      <w:marLeft w:val="0"/>
      <w:marRight w:val="0"/>
      <w:marTop w:val="0"/>
      <w:marBottom w:val="0"/>
      <w:divBdr>
        <w:top w:val="none" w:sz="0" w:space="0" w:color="auto"/>
        <w:left w:val="none" w:sz="0" w:space="0" w:color="auto"/>
        <w:bottom w:val="none" w:sz="0" w:space="0" w:color="auto"/>
        <w:right w:val="none" w:sz="0" w:space="0" w:color="auto"/>
      </w:divBdr>
    </w:div>
    <w:div w:id="1906211285">
      <w:bodyDiv w:val="1"/>
      <w:marLeft w:val="0"/>
      <w:marRight w:val="0"/>
      <w:marTop w:val="0"/>
      <w:marBottom w:val="0"/>
      <w:divBdr>
        <w:top w:val="none" w:sz="0" w:space="0" w:color="auto"/>
        <w:left w:val="none" w:sz="0" w:space="0" w:color="auto"/>
        <w:bottom w:val="none" w:sz="0" w:space="0" w:color="auto"/>
        <w:right w:val="none" w:sz="0" w:space="0" w:color="auto"/>
      </w:divBdr>
    </w:div>
    <w:div w:id="1956473925">
      <w:bodyDiv w:val="1"/>
      <w:marLeft w:val="0"/>
      <w:marRight w:val="0"/>
      <w:marTop w:val="0"/>
      <w:marBottom w:val="0"/>
      <w:divBdr>
        <w:top w:val="none" w:sz="0" w:space="0" w:color="auto"/>
        <w:left w:val="none" w:sz="0" w:space="0" w:color="auto"/>
        <w:bottom w:val="none" w:sz="0" w:space="0" w:color="auto"/>
        <w:right w:val="none" w:sz="0" w:space="0" w:color="auto"/>
      </w:divBdr>
    </w:div>
    <w:div w:id="1958757459">
      <w:bodyDiv w:val="1"/>
      <w:marLeft w:val="0"/>
      <w:marRight w:val="0"/>
      <w:marTop w:val="0"/>
      <w:marBottom w:val="0"/>
      <w:divBdr>
        <w:top w:val="none" w:sz="0" w:space="0" w:color="auto"/>
        <w:left w:val="none" w:sz="0" w:space="0" w:color="auto"/>
        <w:bottom w:val="none" w:sz="0" w:space="0" w:color="auto"/>
        <w:right w:val="none" w:sz="0" w:space="0" w:color="auto"/>
      </w:divBdr>
    </w:div>
    <w:div w:id="2081168352">
      <w:bodyDiv w:val="1"/>
      <w:marLeft w:val="0"/>
      <w:marRight w:val="0"/>
      <w:marTop w:val="0"/>
      <w:marBottom w:val="0"/>
      <w:divBdr>
        <w:top w:val="none" w:sz="0" w:space="0" w:color="auto"/>
        <w:left w:val="none" w:sz="0" w:space="0" w:color="auto"/>
        <w:bottom w:val="none" w:sz="0" w:space="0" w:color="auto"/>
        <w:right w:val="none" w:sz="0" w:space="0" w:color="auto"/>
      </w:divBdr>
    </w:div>
    <w:div w:id="21132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irat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1726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2041</CharactersWithSpaces>
  <SharedDoc>false</SharedDoc>
  <HLinks>
    <vt:vector size="6" baseType="variant">
      <vt:variant>
        <vt:i4>3407945</vt:i4>
      </vt:variant>
      <vt:variant>
        <vt:i4>0</vt:i4>
      </vt:variant>
      <vt:variant>
        <vt:i4>0</vt:i4>
      </vt:variant>
      <vt:variant>
        <vt:i4>5</vt:i4>
      </vt:variant>
      <vt:variant>
        <vt:lpwstr>mailto:presid.eirath@gmail.com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cp:lastModifiedBy>
  <cp:revision>2</cp:revision>
  <cp:lastPrinted>2021-01-04T08:06:00Z</cp:lastPrinted>
  <dcterms:created xsi:type="dcterms:W3CDTF">2021-02-07T16:45:00Z</dcterms:created>
  <dcterms:modified xsi:type="dcterms:W3CDTF">2021-02-07T16:45:00Z</dcterms:modified>
</cp:coreProperties>
</file>