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BF4BA" w14:textId="77777777" w:rsidR="0015042B" w:rsidRPr="000C3102" w:rsidRDefault="0015042B" w:rsidP="0015042B">
      <w:pPr>
        <w:spacing w:after="12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C3102">
        <w:rPr>
          <w:rFonts w:ascii="Times New Roman" w:hAnsi="Times New Roman" w:cs="Times New Roman"/>
          <w:b/>
          <w:sz w:val="32"/>
          <w:szCs w:val="32"/>
        </w:rPr>
        <w:t>Αθήνα, 29.11.2018</w:t>
      </w:r>
    </w:p>
    <w:p w14:paraId="18A86C53" w14:textId="77777777" w:rsidR="000C3102" w:rsidRPr="000C3102" w:rsidRDefault="000C3102" w:rsidP="00E56EAB">
      <w:pPr>
        <w:spacing w:after="120" w:line="240" w:lineRule="auto"/>
        <w:ind w:right="-42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505D3C" w14:textId="77777777" w:rsidR="0015042B" w:rsidRPr="000C3102" w:rsidRDefault="00FF5C62" w:rsidP="00E56EAB">
      <w:pPr>
        <w:spacing w:after="120" w:line="240" w:lineRule="auto"/>
        <w:ind w:right="-42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102">
        <w:rPr>
          <w:rFonts w:ascii="Times New Roman" w:hAnsi="Times New Roman" w:cs="Times New Roman"/>
          <w:b/>
          <w:sz w:val="32"/>
          <w:szCs w:val="32"/>
        </w:rPr>
        <w:t xml:space="preserve">ΣΗΜΑΝΤΙΚΗ </w:t>
      </w:r>
      <w:r w:rsidR="003A5140" w:rsidRPr="000C3102">
        <w:rPr>
          <w:rFonts w:ascii="Times New Roman" w:hAnsi="Times New Roman" w:cs="Times New Roman"/>
          <w:b/>
          <w:sz w:val="32"/>
          <w:szCs w:val="32"/>
        </w:rPr>
        <w:t xml:space="preserve">ΑΝΑΚΟΙΝΩΣΗ </w:t>
      </w:r>
    </w:p>
    <w:p w14:paraId="7615794C" w14:textId="77777777" w:rsidR="0015042B" w:rsidRPr="000C3102" w:rsidRDefault="007E5AD4" w:rsidP="00E56EAB">
      <w:pPr>
        <w:spacing w:after="120" w:line="240" w:lineRule="auto"/>
        <w:ind w:right="-42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102">
        <w:rPr>
          <w:rFonts w:ascii="Times New Roman" w:hAnsi="Times New Roman" w:cs="Times New Roman"/>
          <w:b/>
          <w:sz w:val="32"/>
          <w:szCs w:val="32"/>
        </w:rPr>
        <w:t>ΣΧΕΤΙΚΑ ΜΕ</w:t>
      </w:r>
      <w:r w:rsidR="003A5140" w:rsidRPr="000C3102">
        <w:rPr>
          <w:rFonts w:ascii="Times New Roman" w:hAnsi="Times New Roman" w:cs="Times New Roman"/>
          <w:b/>
          <w:sz w:val="32"/>
          <w:szCs w:val="32"/>
        </w:rPr>
        <w:t xml:space="preserve"> ΤΙΣ ΚΑΤΑΘΕΣΕΙΣ ΔΙΚΟΓΡΑΦΩΝ</w:t>
      </w:r>
    </w:p>
    <w:p w14:paraId="30DB42C9" w14:textId="77777777" w:rsidR="00A61CB9" w:rsidRPr="000C3102" w:rsidRDefault="003A5140" w:rsidP="00E56EA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102">
        <w:rPr>
          <w:rFonts w:ascii="Times New Roman" w:hAnsi="Times New Roman" w:cs="Times New Roman"/>
          <w:b/>
          <w:sz w:val="32"/>
          <w:szCs w:val="32"/>
        </w:rPr>
        <w:t>ΣΤΟ ΚΤ. 2 ΤΟΥ ΠΡΩΤΟΔΙΚΕΙΟΥ ΑΘΗΝΩΝ</w:t>
      </w:r>
    </w:p>
    <w:p w14:paraId="669DDB54" w14:textId="77777777" w:rsidR="0015042B" w:rsidRPr="000C3102" w:rsidRDefault="0015042B" w:rsidP="007E5AD4">
      <w:pPr>
        <w:spacing w:after="12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F41C34" w14:textId="77777777" w:rsidR="003A5140" w:rsidRPr="000C3102" w:rsidRDefault="003A5140" w:rsidP="007E5AD4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3102">
        <w:rPr>
          <w:rFonts w:ascii="Times New Roman" w:hAnsi="Times New Roman" w:cs="Times New Roman"/>
          <w:sz w:val="32"/>
          <w:szCs w:val="32"/>
        </w:rPr>
        <w:t>Ο Δικηγορικός Σύλλογ</w:t>
      </w:r>
      <w:r w:rsidR="007E5AD4" w:rsidRPr="000C3102">
        <w:rPr>
          <w:rFonts w:ascii="Times New Roman" w:hAnsi="Times New Roman" w:cs="Times New Roman"/>
          <w:sz w:val="32"/>
          <w:szCs w:val="32"/>
        </w:rPr>
        <w:t>ος Αθηνών ε</w:t>
      </w:r>
      <w:r w:rsidR="00146421" w:rsidRPr="000C3102">
        <w:rPr>
          <w:rFonts w:ascii="Times New Roman" w:hAnsi="Times New Roman" w:cs="Times New Roman"/>
          <w:sz w:val="32"/>
          <w:szCs w:val="32"/>
        </w:rPr>
        <w:t>ίχε</w:t>
      </w:r>
      <w:r w:rsidRPr="000C3102">
        <w:rPr>
          <w:rFonts w:ascii="Times New Roman" w:hAnsi="Times New Roman" w:cs="Times New Roman"/>
          <w:sz w:val="32"/>
          <w:szCs w:val="32"/>
        </w:rPr>
        <w:t xml:space="preserve"> </w:t>
      </w:r>
      <w:r w:rsidR="00E87742">
        <w:rPr>
          <w:rFonts w:ascii="Times New Roman" w:hAnsi="Times New Roman" w:cs="Times New Roman"/>
          <w:sz w:val="32"/>
          <w:szCs w:val="32"/>
        </w:rPr>
        <w:t>προβεί σε παρεμβάσεις</w:t>
      </w:r>
      <w:r w:rsidR="00146421" w:rsidRPr="000C3102">
        <w:rPr>
          <w:rFonts w:ascii="Times New Roman" w:hAnsi="Times New Roman" w:cs="Times New Roman"/>
          <w:sz w:val="32"/>
          <w:szCs w:val="32"/>
        </w:rPr>
        <w:t xml:space="preserve">, τόσο </w:t>
      </w:r>
      <w:r w:rsidR="00E87742">
        <w:rPr>
          <w:rFonts w:ascii="Times New Roman" w:hAnsi="Times New Roman" w:cs="Times New Roman"/>
          <w:sz w:val="32"/>
          <w:szCs w:val="32"/>
        </w:rPr>
        <w:t>σ</w:t>
      </w:r>
      <w:r w:rsidR="00146421" w:rsidRPr="000C3102">
        <w:rPr>
          <w:rFonts w:ascii="Times New Roman" w:hAnsi="Times New Roman" w:cs="Times New Roman"/>
          <w:sz w:val="32"/>
          <w:szCs w:val="32"/>
        </w:rPr>
        <w:t xml:space="preserve">την Διοίκηση του Πρωτοδικείου Αθηνών όσο και </w:t>
      </w:r>
      <w:r w:rsidR="00E87742">
        <w:rPr>
          <w:rFonts w:ascii="Times New Roman" w:hAnsi="Times New Roman" w:cs="Times New Roman"/>
          <w:sz w:val="32"/>
          <w:szCs w:val="32"/>
        </w:rPr>
        <w:t>σ</w:t>
      </w:r>
      <w:r w:rsidR="00146421" w:rsidRPr="000C3102">
        <w:rPr>
          <w:rFonts w:ascii="Times New Roman" w:hAnsi="Times New Roman" w:cs="Times New Roman"/>
          <w:sz w:val="32"/>
          <w:szCs w:val="32"/>
        </w:rPr>
        <w:t xml:space="preserve">το Υπουργείο Δικαιοσύνης στην κατεύθυνση </w:t>
      </w:r>
      <w:r w:rsidR="007E5AD4" w:rsidRPr="000C3102">
        <w:rPr>
          <w:rFonts w:ascii="Times New Roman" w:hAnsi="Times New Roman" w:cs="Times New Roman"/>
          <w:sz w:val="32"/>
          <w:szCs w:val="32"/>
        </w:rPr>
        <w:t>να ληφθούν μέτρα για να εκλεί</w:t>
      </w:r>
      <w:r w:rsidRPr="000C3102">
        <w:rPr>
          <w:rFonts w:ascii="Times New Roman" w:hAnsi="Times New Roman" w:cs="Times New Roman"/>
          <w:sz w:val="32"/>
          <w:szCs w:val="32"/>
        </w:rPr>
        <w:t xml:space="preserve">ψει το </w:t>
      </w:r>
      <w:r w:rsidR="007E5AD4" w:rsidRPr="000C3102">
        <w:rPr>
          <w:rFonts w:ascii="Times New Roman" w:hAnsi="Times New Roman" w:cs="Times New Roman"/>
          <w:sz w:val="32"/>
          <w:szCs w:val="32"/>
        </w:rPr>
        <w:t xml:space="preserve">γνωστό </w:t>
      </w:r>
      <w:r w:rsidRPr="000C3102">
        <w:rPr>
          <w:rFonts w:ascii="Times New Roman" w:hAnsi="Times New Roman" w:cs="Times New Roman"/>
          <w:sz w:val="32"/>
          <w:szCs w:val="32"/>
        </w:rPr>
        <w:t xml:space="preserve">φαινόμενο της </w:t>
      </w:r>
      <w:r w:rsidR="007E5AD4" w:rsidRPr="000C3102">
        <w:rPr>
          <w:rFonts w:ascii="Times New Roman" w:hAnsi="Times New Roman" w:cs="Times New Roman"/>
          <w:sz w:val="32"/>
          <w:szCs w:val="32"/>
        </w:rPr>
        <w:t>ταλαι</w:t>
      </w:r>
      <w:r w:rsidRPr="000C3102">
        <w:rPr>
          <w:rFonts w:ascii="Times New Roman" w:hAnsi="Times New Roman" w:cs="Times New Roman"/>
          <w:sz w:val="32"/>
          <w:szCs w:val="32"/>
        </w:rPr>
        <w:t>π</w:t>
      </w:r>
      <w:r w:rsidR="007E5AD4" w:rsidRPr="000C3102">
        <w:rPr>
          <w:rFonts w:ascii="Times New Roman" w:hAnsi="Times New Roman" w:cs="Times New Roman"/>
          <w:sz w:val="32"/>
          <w:szCs w:val="32"/>
        </w:rPr>
        <w:t>ω</w:t>
      </w:r>
      <w:r w:rsidRPr="000C3102">
        <w:rPr>
          <w:rFonts w:ascii="Times New Roman" w:hAnsi="Times New Roman" w:cs="Times New Roman"/>
          <w:sz w:val="32"/>
          <w:szCs w:val="32"/>
        </w:rPr>
        <w:t xml:space="preserve">ρίας των συναδέλφων που προσέρχονται </w:t>
      </w:r>
      <w:r w:rsidR="001D5DE3" w:rsidRPr="000C3102">
        <w:rPr>
          <w:rFonts w:ascii="Times New Roman" w:hAnsi="Times New Roman" w:cs="Times New Roman"/>
          <w:sz w:val="32"/>
          <w:szCs w:val="32"/>
        </w:rPr>
        <w:t>στο κτίριο 2</w:t>
      </w:r>
      <w:r w:rsidR="0015042B" w:rsidRPr="000C3102">
        <w:rPr>
          <w:rFonts w:ascii="Times New Roman" w:hAnsi="Times New Roman" w:cs="Times New Roman"/>
          <w:sz w:val="32"/>
          <w:szCs w:val="32"/>
        </w:rPr>
        <w:t>,</w:t>
      </w:r>
      <w:r w:rsidR="00462212" w:rsidRPr="000C3102">
        <w:rPr>
          <w:rFonts w:ascii="Times New Roman" w:hAnsi="Times New Roman" w:cs="Times New Roman"/>
          <w:sz w:val="32"/>
          <w:szCs w:val="32"/>
        </w:rPr>
        <w:t xml:space="preserve"> </w:t>
      </w:r>
      <w:r w:rsidRPr="000C3102">
        <w:rPr>
          <w:rFonts w:ascii="Times New Roman" w:hAnsi="Times New Roman" w:cs="Times New Roman"/>
          <w:sz w:val="32"/>
          <w:szCs w:val="32"/>
        </w:rPr>
        <w:t xml:space="preserve">για να καταθέσουν δικόγραφα. </w:t>
      </w:r>
    </w:p>
    <w:p w14:paraId="3FEAC5F1" w14:textId="77777777" w:rsidR="00146421" w:rsidRPr="000C3102" w:rsidRDefault="00146421" w:rsidP="007E5AD4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3102">
        <w:rPr>
          <w:rFonts w:ascii="Times New Roman" w:hAnsi="Times New Roman" w:cs="Times New Roman"/>
          <w:sz w:val="32"/>
          <w:szCs w:val="32"/>
        </w:rPr>
        <w:t xml:space="preserve">Από την πλευρά του Υπουργείου και της Διοίκησης του Πρωτοδικείου </w:t>
      </w:r>
      <w:proofErr w:type="spellStart"/>
      <w:r w:rsidRPr="000C3102">
        <w:rPr>
          <w:rFonts w:ascii="Times New Roman" w:hAnsi="Times New Roman" w:cs="Times New Roman"/>
          <w:sz w:val="32"/>
          <w:szCs w:val="32"/>
        </w:rPr>
        <w:t>εδίδετο</w:t>
      </w:r>
      <w:proofErr w:type="spellEnd"/>
      <w:r w:rsidRPr="000C3102">
        <w:rPr>
          <w:rFonts w:ascii="Times New Roman" w:hAnsi="Times New Roman" w:cs="Times New Roman"/>
          <w:sz w:val="32"/>
          <w:szCs w:val="32"/>
        </w:rPr>
        <w:t xml:space="preserve"> η πληροφόρηση</w:t>
      </w:r>
      <w:r w:rsidR="0015042B" w:rsidRPr="000C3102">
        <w:rPr>
          <w:rFonts w:ascii="Times New Roman" w:hAnsi="Times New Roman" w:cs="Times New Roman"/>
          <w:sz w:val="32"/>
          <w:szCs w:val="32"/>
        </w:rPr>
        <w:t>,</w:t>
      </w:r>
      <w:r w:rsidRPr="000C3102">
        <w:rPr>
          <w:rFonts w:ascii="Times New Roman" w:hAnsi="Times New Roman" w:cs="Times New Roman"/>
          <w:sz w:val="32"/>
          <w:szCs w:val="32"/>
        </w:rPr>
        <w:t xml:space="preserve"> </w:t>
      </w:r>
      <w:r w:rsidR="0015042B" w:rsidRPr="000C3102">
        <w:rPr>
          <w:rFonts w:ascii="Times New Roman" w:hAnsi="Times New Roman" w:cs="Times New Roman"/>
          <w:sz w:val="32"/>
          <w:szCs w:val="32"/>
        </w:rPr>
        <w:t xml:space="preserve"> </w:t>
      </w:r>
      <w:r w:rsidRPr="000C3102">
        <w:rPr>
          <w:rFonts w:ascii="Times New Roman" w:hAnsi="Times New Roman" w:cs="Times New Roman"/>
          <w:sz w:val="32"/>
          <w:szCs w:val="32"/>
        </w:rPr>
        <w:t>ότι το ζήτημα θα διευθετείτο άμεσ</w:t>
      </w:r>
      <w:r w:rsidR="0015042B" w:rsidRPr="000C3102">
        <w:rPr>
          <w:rFonts w:ascii="Times New Roman" w:hAnsi="Times New Roman" w:cs="Times New Roman"/>
          <w:sz w:val="32"/>
          <w:szCs w:val="32"/>
        </w:rPr>
        <w:t>α</w:t>
      </w:r>
      <w:r w:rsidRPr="000C3102">
        <w:rPr>
          <w:rFonts w:ascii="Times New Roman" w:hAnsi="Times New Roman" w:cs="Times New Roman"/>
          <w:sz w:val="32"/>
          <w:szCs w:val="32"/>
        </w:rPr>
        <w:t xml:space="preserve">, τόσο ενόψει της ολοκλήρωσης της διαδικασίας ηλεκτρονικής κατάθεσης δικογράφων στα Πρωτοδικεία Αθηνών – Πειραιώς – Θεσσαλονίκης (ολοκλήρωση α’ φάσης – </w:t>
      </w:r>
      <w:r w:rsidR="00533BBE" w:rsidRPr="000C3102">
        <w:rPr>
          <w:rFonts w:ascii="Times New Roman" w:hAnsi="Times New Roman" w:cs="Times New Roman"/>
          <w:sz w:val="32"/>
          <w:szCs w:val="32"/>
        </w:rPr>
        <w:t>ΟΣΔΥ-</w:t>
      </w:r>
      <w:r w:rsidRPr="000C3102">
        <w:rPr>
          <w:rFonts w:ascii="Times New Roman" w:hAnsi="Times New Roman" w:cs="Times New Roman"/>
          <w:sz w:val="32"/>
          <w:szCs w:val="32"/>
        </w:rPr>
        <w:t xml:space="preserve">ΠΠ), όσο και ως εκ του επικείμενου διορισμού δικαστικών υπαλλήλων από τους οριστικούς πίνακες της Προκήρυξης 1 </w:t>
      </w:r>
      <w:r w:rsidR="00FF5C62" w:rsidRPr="000C3102">
        <w:rPr>
          <w:rFonts w:ascii="Times New Roman" w:hAnsi="Times New Roman" w:cs="Times New Roman"/>
          <w:sz w:val="32"/>
          <w:szCs w:val="32"/>
        </w:rPr>
        <w:t>Κ</w:t>
      </w:r>
      <w:r w:rsidRPr="000C3102">
        <w:rPr>
          <w:rFonts w:ascii="Times New Roman" w:hAnsi="Times New Roman" w:cs="Times New Roman"/>
          <w:sz w:val="32"/>
          <w:szCs w:val="32"/>
        </w:rPr>
        <w:t xml:space="preserve">/ΑΣΕΠ. </w:t>
      </w:r>
    </w:p>
    <w:p w14:paraId="2CB87A3B" w14:textId="77777777" w:rsidR="00146421" w:rsidRPr="000C3102" w:rsidRDefault="00146421" w:rsidP="007E5AD4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3102">
        <w:rPr>
          <w:rFonts w:ascii="Times New Roman" w:hAnsi="Times New Roman" w:cs="Times New Roman"/>
          <w:sz w:val="32"/>
          <w:szCs w:val="32"/>
        </w:rPr>
        <w:t>Όμως, ενώ προχώρησε η ηλεκτρονική κατάθεση δικογράφων στα Πρωτοδικεία Πειραι</w:t>
      </w:r>
      <w:r w:rsidR="00FF5C62" w:rsidRPr="000C3102">
        <w:rPr>
          <w:rFonts w:ascii="Times New Roman" w:hAnsi="Times New Roman" w:cs="Times New Roman"/>
          <w:sz w:val="32"/>
          <w:szCs w:val="32"/>
        </w:rPr>
        <w:t>ώς</w:t>
      </w:r>
      <w:r w:rsidRPr="000C3102">
        <w:rPr>
          <w:rFonts w:ascii="Times New Roman" w:hAnsi="Times New Roman" w:cs="Times New Roman"/>
          <w:sz w:val="32"/>
          <w:szCs w:val="32"/>
        </w:rPr>
        <w:t xml:space="preserve"> και Θεσσαλονίκης, στο Πρωτοδικείο Αθ</w:t>
      </w:r>
      <w:r w:rsidR="00FF5C62" w:rsidRPr="000C3102">
        <w:rPr>
          <w:rFonts w:ascii="Times New Roman" w:hAnsi="Times New Roman" w:cs="Times New Roman"/>
          <w:sz w:val="32"/>
          <w:szCs w:val="32"/>
        </w:rPr>
        <w:t>ηνών</w:t>
      </w:r>
      <w:r w:rsidRPr="000C3102">
        <w:rPr>
          <w:rFonts w:ascii="Times New Roman" w:hAnsi="Times New Roman" w:cs="Times New Roman"/>
          <w:sz w:val="32"/>
          <w:szCs w:val="32"/>
        </w:rPr>
        <w:t xml:space="preserve"> </w:t>
      </w:r>
      <w:r w:rsidR="00E87742">
        <w:rPr>
          <w:rFonts w:ascii="Times New Roman" w:hAnsi="Times New Roman" w:cs="Times New Roman"/>
          <w:sz w:val="32"/>
          <w:szCs w:val="32"/>
        </w:rPr>
        <w:t xml:space="preserve">το θέμα δυστυχώς ακόμα δεν έχει </w:t>
      </w:r>
      <w:r w:rsidR="003147FD">
        <w:rPr>
          <w:rFonts w:ascii="Times New Roman" w:hAnsi="Times New Roman" w:cs="Times New Roman"/>
          <w:sz w:val="32"/>
          <w:szCs w:val="32"/>
        </w:rPr>
        <w:t>διευθετηθεί</w:t>
      </w:r>
      <w:r w:rsidR="00E87742">
        <w:rPr>
          <w:rFonts w:ascii="Times New Roman" w:hAnsi="Times New Roman" w:cs="Times New Roman"/>
          <w:sz w:val="32"/>
          <w:szCs w:val="32"/>
        </w:rPr>
        <w:t xml:space="preserve"> </w:t>
      </w:r>
      <w:r w:rsidRPr="000C3102">
        <w:rPr>
          <w:rFonts w:ascii="Times New Roman" w:hAnsi="Times New Roman" w:cs="Times New Roman"/>
          <w:sz w:val="32"/>
          <w:szCs w:val="32"/>
        </w:rPr>
        <w:t>. Επίσης</w:t>
      </w:r>
      <w:r w:rsidR="0015042B" w:rsidRPr="000C3102">
        <w:rPr>
          <w:rFonts w:ascii="Times New Roman" w:hAnsi="Times New Roman" w:cs="Times New Roman"/>
          <w:sz w:val="32"/>
          <w:szCs w:val="32"/>
        </w:rPr>
        <w:t>,</w:t>
      </w:r>
      <w:r w:rsidRPr="000C3102">
        <w:rPr>
          <w:rFonts w:ascii="Times New Roman" w:hAnsi="Times New Roman" w:cs="Times New Roman"/>
          <w:sz w:val="32"/>
          <w:szCs w:val="32"/>
        </w:rPr>
        <w:t xml:space="preserve"> μετά από πρόσφατη απόφαση </w:t>
      </w:r>
      <w:r w:rsidR="00FF5C62" w:rsidRPr="000C3102">
        <w:rPr>
          <w:rFonts w:ascii="Times New Roman" w:hAnsi="Times New Roman" w:cs="Times New Roman"/>
          <w:sz w:val="32"/>
          <w:szCs w:val="32"/>
        </w:rPr>
        <w:t>(</w:t>
      </w:r>
      <w:r w:rsidRPr="000C3102">
        <w:rPr>
          <w:rFonts w:ascii="Times New Roman" w:hAnsi="Times New Roman" w:cs="Times New Roman"/>
          <w:sz w:val="32"/>
          <w:szCs w:val="32"/>
        </w:rPr>
        <w:t>προσωρινής Δι</w:t>
      </w:r>
      <w:r w:rsidR="00FF5C62" w:rsidRPr="000C3102">
        <w:rPr>
          <w:rFonts w:ascii="Times New Roman" w:hAnsi="Times New Roman" w:cs="Times New Roman"/>
          <w:sz w:val="32"/>
          <w:szCs w:val="32"/>
        </w:rPr>
        <w:t>αταγής)</w:t>
      </w:r>
      <w:r w:rsidRPr="000C3102">
        <w:rPr>
          <w:rFonts w:ascii="Times New Roman" w:hAnsi="Times New Roman" w:cs="Times New Roman"/>
          <w:sz w:val="32"/>
          <w:szCs w:val="32"/>
        </w:rPr>
        <w:t xml:space="preserve"> του Διοικητικού Εφετείου </w:t>
      </w:r>
      <w:r w:rsidR="00FF5C62" w:rsidRPr="000C3102">
        <w:rPr>
          <w:rFonts w:ascii="Times New Roman" w:hAnsi="Times New Roman" w:cs="Times New Roman"/>
          <w:sz w:val="32"/>
          <w:szCs w:val="32"/>
        </w:rPr>
        <w:t xml:space="preserve">Αθηνών </w:t>
      </w:r>
      <w:r w:rsidRPr="000C3102">
        <w:rPr>
          <w:rFonts w:ascii="Times New Roman" w:hAnsi="Times New Roman" w:cs="Times New Roman"/>
          <w:sz w:val="32"/>
          <w:szCs w:val="32"/>
        </w:rPr>
        <w:t>ανεστάλησαν προσωρινώς</w:t>
      </w:r>
      <w:r w:rsidR="0015042B" w:rsidRPr="000C3102">
        <w:rPr>
          <w:rFonts w:ascii="Times New Roman" w:hAnsi="Times New Roman" w:cs="Times New Roman"/>
          <w:sz w:val="32"/>
          <w:szCs w:val="32"/>
        </w:rPr>
        <w:t xml:space="preserve"> οι </w:t>
      </w:r>
      <w:r w:rsidR="00FF5C62" w:rsidRPr="000C3102">
        <w:rPr>
          <w:rFonts w:ascii="Times New Roman" w:hAnsi="Times New Roman" w:cs="Times New Roman"/>
          <w:sz w:val="32"/>
          <w:szCs w:val="32"/>
        </w:rPr>
        <w:t xml:space="preserve">διορισμοί των επιτυχόντων στους </w:t>
      </w:r>
      <w:r w:rsidR="0015042B" w:rsidRPr="000C3102">
        <w:rPr>
          <w:rFonts w:ascii="Times New Roman" w:hAnsi="Times New Roman" w:cs="Times New Roman"/>
          <w:sz w:val="32"/>
          <w:szCs w:val="32"/>
        </w:rPr>
        <w:t>οριστικο</w:t>
      </w:r>
      <w:r w:rsidR="00FF5C62" w:rsidRPr="000C3102">
        <w:rPr>
          <w:rFonts w:ascii="Times New Roman" w:hAnsi="Times New Roman" w:cs="Times New Roman"/>
          <w:sz w:val="32"/>
          <w:szCs w:val="32"/>
        </w:rPr>
        <w:t>ύς</w:t>
      </w:r>
      <w:r w:rsidR="0015042B" w:rsidRPr="000C3102">
        <w:rPr>
          <w:rFonts w:ascii="Times New Roman" w:hAnsi="Times New Roman" w:cs="Times New Roman"/>
          <w:sz w:val="32"/>
          <w:szCs w:val="32"/>
        </w:rPr>
        <w:t xml:space="preserve"> πίνακες </w:t>
      </w:r>
      <w:proofErr w:type="spellStart"/>
      <w:r w:rsidR="0015042B" w:rsidRPr="000C3102">
        <w:rPr>
          <w:rFonts w:ascii="Times New Roman" w:hAnsi="Times New Roman" w:cs="Times New Roman"/>
          <w:sz w:val="32"/>
          <w:szCs w:val="32"/>
        </w:rPr>
        <w:t>διοριστέων</w:t>
      </w:r>
      <w:proofErr w:type="spellEnd"/>
      <w:r w:rsidR="0015042B" w:rsidRPr="000C3102">
        <w:rPr>
          <w:rFonts w:ascii="Times New Roman" w:hAnsi="Times New Roman" w:cs="Times New Roman"/>
          <w:sz w:val="32"/>
          <w:szCs w:val="32"/>
        </w:rPr>
        <w:t xml:space="preserve"> δικαστικών υπαλλήλων</w:t>
      </w:r>
      <w:r w:rsidR="00FF5C62" w:rsidRPr="000C3102">
        <w:rPr>
          <w:rFonts w:ascii="Times New Roman" w:hAnsi="Times New Roman" w:cs="Times New Roman"/>
          <w:sz w:val="32"/>
          <w:szCs w:val="32"/>
        </w:rPr>
        <w:t xml:space="preserve"> της 1Κ</w:t>
      </w:r>
      <w:r w:rsidR="000C288B">
        <w:rPr>
          <w:rFonts w:ascii="Times New Roman" w:hAnsi="Times New Roman" w:cs="Times New Roman"/>
          <w:sz w:val="32"/>
          <w:szCs w:val="32"/>
        </w:rPr>
        <w:t xml:space="preserve">/2017 </w:t>
      </w:r>
      <w:r w:rsidR="00FF5C62" w:rsidRPr="000C3102">
        <w:rPr>
          <w:rFonts w:ascii="Times New Roman" w:hAnsi="Times New Roman" w:cs="Times New Roman"/>
          <w:sz w:val="32"/>
          <w:szCs w:val="32"/>
        </w:rPr>
        <w:t>Προκήρυξης του ΑΣΕΠ.</w:t>
      </w:r>
    </w:p>
    <w:p w14:paraId="3C35EE71" w14:textId="77777777" w:rsidR="003A5140" w:rsidRPr="000C3102" w:rsidRDefault="0015042B" w:rsidP="007E5AD4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3102">
        <w:rPr>
          <w:rFonts w:ascii="Times New Roman" w:hAnsi="Times New Roman" w:cs="Times New Roman"/>
          <w:sz w:val="32"/>
          <w:szCs w:val="32"/>
        </w:rPr>
        <w:t xml:space="preserve">Ενόψει των ανωτέρω εξελίξεων αλλά και λόγω </w:t>
      </w:r>
      <w:r w:rsidR="00FF5C62" w:rsidRPr="000C3102">
        <w:rPr>
          <w:rFonts w:ascii="Times New Roman" w:hAnsi="Times New Roman" w:cs="Times New Roman"/>
          <w:sz w:val="32"/>
          <w:szCs w:val="32"/>
        </w:rPr>
        <w:t xml:space="preserve">αφενός </w:t>
      </w:r>
      <w:r w:rsidRPr="000C3102">
        <w:rPr>
          <w:rFonts w:ascii="Times New Roman" w:hAnsi="Times New Roman" w:cs="Times New Roman"/>
          <w:sz w:val="32"/>
          <w:szCs w:val="32"/>
        </w:rPr>
        <w:t>της επερχόμενης την 31.12.2018 λήξης προθεσμ</w:t>
      </w:r>
      <w:r w:rsidR="00FF5C62" w:rsidRPr="000C3102">
        <w:rPr>
          <w:rFonts w:ascii="Times New Roman" w:hAnsi="Times New Roman" w:cs="Times New Roman"/>
          <w:sz w:val="32"/>
          <w:szCs w:val="32"/>
        </w:rPr>
        <w:t>ιών</w:t>
      </w:r>
      <w:r w:rsidRPr="000C3102">
        <w:rPr>
          <w:rFonts w:ascii="Times New Roman" w:hAnsi="Times New Roman" w:cs="Times New Roman"/>
          <w:sz w:val="32"/>
          <w:szCs w:val="32"/>
        </w:rPr>
        <w:t xml:space="preserve"> και </w:t>
      </w:r>
      <w:r w:rsidR="00FF5C62" w:rsidRPr="000C3102">
        <w:rPr>
          <w:rFonts w:ascii="Times New Roman" w:hAnsi="Times New Roman" w:cs="Times New Roman"/>
          <w:sz w:val="32"/>
          <w:szCs w:val="32"/>
        </w:rPr>
        <w:t xml:space="preserve">αφετέρου </w:t>
      </w:r>
      <w:r w:rsidRPr="000C3102">
        <w:rPr>
          <w:rFonts w:ascii="Times New Roman" w:hAnsi="Times New Roman" w:cs="Times New Roman"/>
          <w:sz w:val="32"/>
          <w:szCs w:val="32"/>
        </w:rPr>
        <w:t xml:space="preserve">της αναμενόμενης αύξησης του αριθμών των </w:t>
      </w:r>
      <w:proofErr w:type="spellStart"/>
      <w:r w:rsidRPr="000C3102">
        <w:rPr>
          <w:rFonts w:ascii="Times New Roman" w:hAnsi="Times New Roman" w:cs="Times New Roman"/>
          <w:sz w:val="32"/>
          <w:szCs w:val="32"/>
        </w:rPr>
        <w:t>κατατεθ</w:t>
      </w:r>
      <w:r w:rsidR="00FF5C62" w:rsidRPr="000C3102">
        <w:rPr>
          <w:rFonts w:ascii="Times New Roman" w:hAnsi="Times New Roman" w:cs="Times New Roman"/>
          <w:sz w:val="32"/>
          <w:szCs w:val="32"/>
        </w:rPr>
        <w:t>η</w:t>
      </w:r>
      <w:r w:rsidRPr="000C3102">
        <w:rPr>
          <w:rFonts w:ascii="Times New Roman" w:hAnsi="Times New Roman" w:cs="Times New Roman"/>
          <w:sz w:val="32"/>
          <w:szCs w:val="32"/>
        </w:rPr>
        <w:t>σομένων</w:t>
      </w:r>
      <w:proofErr w:type="spellEnd"/>
      <w:r w:rsidRPr="000C3102">
        <w:rPr>
          <w:rFonts w:ascii="Times New Roman" w:hAnsi="Times New Roman" w:cs="Times New Roman"/>
          <w:sz w:val="32"/>
          <w:szCs w:val="32"/>
        </w:rPr>
        <w:t xml:space="preserve"> δικογράφων την περίοδο αυτή, ο</w:t>
      </w:r>
      <w:r w:rsidR="00146421" w:rsidRPr="000C3102">
        <w:rPr>
          <w:rFonts w:ascii="Times New Roman" w:hAnsi="Times New Roman" w:cs="Times New Roman"/>
          <w:sz w:val="32"/>
          <w:szCs w:val="32"/>
        </w:rPr>
        <w:t xml:space="preserve"> Πρόεδρος του ΔΣΑ ήλθε σε συνεννόηση με </w:t>
      </w:r>
      <w:r w:rsidR="006B6599" w:rsidRPr="000C3102">
        <w:rPr>
          <w:rFonts w:ascii="Times New Roman" w:hAnsi="Times New Roman" w:cs="Times New Roman"/>
          <w:sz w:val="32"/>
          <w:szCs w:val="32"/>
        </w:rPr>
        <w:t>τον Πρόεδρο της Τριμελούς Διοίκησης του Πρωτοδικείου Αθηνών</w:t>
      </w:r>
      <w:r w:rsidR="00FF5C62" w:rsidRPr="000C3102">
        <w:rPr>
          <w:rFonts w:ascii="Times New Roman" w:hAnsi="Times New Roman" w:cs="Times New Roman"/>
          <w:sz w:val="32"/>
          <w:szCs w:val="32"/>
        </w:rPr>
        <w:t xml:space="preserve"> κ. </w:t>
      </w:r>
      <w:r w:rsidR="003147FD">
        <w:rPr>
          <w:rFonts w:ascii="Times New Roman" w:hAnsi="Times New Roman" w:cs="Times New Roman"/>
          <w:sz w:val="32"/>
          <w:szCs w:val="32"/>
        </w:rPr>
        <w:t>Γρίβα Γεώργιο</w:t>
      </w:r>
      <w:r w:rsidRPr="000C3102">
        <w:rPr>
          <w:rFonts w:ascii="Times New Roman" w:hAnsi="Times New Roman" w:cs="Times New Roman"/>
          <w:sz w:val="32"/>
          <w:szCs w:val="32"/>
        </w:rPr>
        <w:t>,</w:t>
      </w:r>
      <w:r w:rsidR="006B6599" w:rsidRPr="000C3102">
        <w:rPr>
          <w:rFonts w:ascii="Times New Roman" w:hAnsi="Times New Roman" w:cs="Times New Roman"/>
          <w:sz w:val="32"/>
          <w:szCs w:val="32"/>
        </w:rPr>
        <w:t xml:space="preserve"> </w:t>
      </w:r>
      <w:r w:rsidRPr="000C3102">
        <w:rPr>
          <w:rFonts w:ascii="Times New Roman" w:hAnsi="Times New Roman" w:cs="Times New Roman"/>
          <w:sz w:val="32"/>
          <w:szCs w:val="32"/>
        </w:rPr>
        <w:t xml:space="preserve">για </w:t>
      </w:r>
      <w:r w:rsidR="007E5AD4" w:rsidRPr="000C3102">
        <w:rPr>
          <w:rFonts w:ascii="Times New Roman" w:hAnsi="Times New Roman" w:cs="Times New Roman"/>
          <w:sz w:val="32"/>
          <w:szCs w:val="32"/>
        </w:rPr>
        <w:t>να ληφθούν κατεπειγόντως μέτρα</w:t>
      </w:r>
      <w:r w:rsidR="00937CD4" w:rsidRPr="000C3102">
        <w:rPr>
          <w:rFonts w:ascii="Times New Roman" w:hAnsi="Times New Roman" w:cs="Times New Roman"/>
          <w:sz w:val="32"/>
          <w:szCs w:val="32"/>
        </w:rPr>
        <w:t xml:space="preserve">, </w:t>
      </w:r>
      <w:r w:rsidR="004909FC" w:rsidRPr="000C3102">
        <w:rPr>
          <w:rFonts w:ascii="Times New Roman" w:hAnsi="Times New Roman" w:cs="Times New Roman"/>
          <w:sz w:val="32"/>
          <w:szCs w:val="32"/>
        </w:rPr>
        <w:t>τα οποία, αποφασίσθηκε από τη Διοίκηση το</w:t>
      </w:r>
      <w:r w:rsidR="00FF5C62" w:rsidRPr="000C3102">
        <w:rPr>
          <w:rFonts w:ascii="Times New Roman" w:hAnsi="Times New Roman" w:cs="Times New Roman"/>
          <w:sz w:val="32"/>
          <w:szCs w:val="32"/>
        </w:rPr>
        <w:t>υ</w:t>
      </w:r>
      <w:r w:rsidR="004909FC" w:rsidRPr="000C3102">
        <w:rPr>
          <w:rFonts w:ascii="Times New Roman" w:hAnsi="Times New Roman" w:cs="Times New Roman"/>
          <w:sz w:val="32"/>
          <w:szCs w:val="32"/>
        </w:rPr>
        <w:t xml:space="preserve"> Πρωτοδικείου Αθηνών </w:t>
      </w:r>
      <w:r w:rsidRPr="000C3102">
        <w:rPr>
          <w:rFonts w:ascii="Times New Roman" w:hAnsi="Times New Roman" w:cs="Times New Roman"/>
          <w:sz w:val="32"/>
          <w:szCs w:val="32"/>
        </w:rPr>
        <w:t xml:space="preserve">και τους Προϊσταμένους των Γραμματειών των Τμημάτων του Πρωτοδικείου </w:t>
      </w:r>
      <w:r w:rsidR="007E5AD4" w:rsidRPr="000C3102">
        <w:rPr>
          <w:rFonts w:ascii="Times New Roman" w:hAnsi="Times New Roman" w:cs="Times New Roman"/>
          <w:sz w:val="32"/>
          <w:szCs w:val="32"/>
        </w:rPr>
        <w:t>να εφαρμοσθούν</w:t>
      </w:r>
      <w:r w:rsidR="00937CD4" w:rsidRPr="000C3102">
        <w:rPr>
          <w:rFonts w:ascii="Times New Roman" w:hAnsi="Times New Roman" w:cs="Times New Roman"/>
          <w:sz w:val="32"/>
          <w:szCs w:val="32"/>
        </w:rPr>
        <w:t xml:space="preserve"> πιλοτικά για την περίοδο του Δεκεμβρίου</w:t>
      </w:r>
      <w:r w:rsidR="004909FC" w:rsidRPr="000C3102">
        <w:rPr>
          <w:rFonts w:ascii="Times New Roman" w:hAnsi="Times New Roman" w:cs="Times New Roman"/>
          <w:sz w:val="32"/>
          <w:szCs w:val="32"/>
        </w:rPr>
        <w:t xml:space="preserve"> 2018</w:t>
      </w:r>
      <w:r w:rsidR="00937CD4" w:rsidRPr="000C3102">
        <w:rPr>
          <w:rFonts w:ascii="Times New Roman" w:hAnsi="Times New Roman" w:cs="Times New Roman"/>
          <w:sz w:val="32"/>
          <w:szCs w:val="32"/>
        </w:rPr>
        <w:t xml:space="preserve"> </w:t>
      </w:r>
      <w:r w:rsidR="00FF5C62" w:rsidRPr="000C3102">
        <w:rPr>
          <w:rFonts w:ascii="Times New Roman" w:hAnsi="Times New Roman" w:cs="Times New Roman"/>
          <w:sz w:val="32"/>
          <w:szCs w:val="32"/>
        </w:rPr>
        <w:t xml:space="preserve">και </w:t>
      </w:r>
      <w:r w:rsidR="00937CD4" w:rsidRPr="000C3102">
        <w:rPr>
          <w:rFonts w:ascii="Times New Roman" w:hAnsi="Times New Roman" w:cs="Times New Roman"/>
          <w:sz w:val="32"/>
          <w:szCs w:val="32"/>
        </w:rPr>
        <w:t>μ</w:t>
      </w:r>
      <w:r w:rsidR="004909FC" w:rsidRPr="000C3102">
        <w:rPr>
          <w:rFonts w:ascii="Times New Roman" w:hAnsi="Times New Roman" w:cs="Times New Roman"/>
          <w:sz w:val="32"/>
          <w:szCs w:val="32"/>
        </w:rPr>
        <w:t>έχρις ότου λυθεί οριστικά το ζήτημα της ηλεκτρονικής κατάθεσης και του διορισμού δικαστικών υπαλλήλων.</w:t>
      </w:r>
      <w:r w:rsidR="00937CD4" w:rsidRPr="000C310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094A0D" w14:textId="77777777" w:rsidR="003A5140" w:rsidRPr="000C3102" w:rsidRDefault="003A5140" w:rsidP="007E5AD4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3102">
        <w:rPr>
          <w:rFonts w:ascii="Times New Roman" w:hAnsi="Times New Roman" w:cs="Times New Roman"/>
          <w:sz w:val="32"/>
          <w:szCs w:val="32"/>
        </w:rPr>
        <w:t>Στο πλαίσιο αυτό</w:t>
      </w:r>
      <w:r w:rsidR="0015042B" w:rsidRPr="000C3102">
        <w:rPr>
          <w:rFonts w:ascii="Times New Roman" w:hAnsi="Times New Roman" w:cs="Times New Roman"/>
          <w:sz w:val="32"/>
          <w:szCs w:val="32"/>
        </w:rPr>
        <w:t>,</w:t>
      </w:r>
      <w:r w:rsidRPr="000C3102">
        <w:rPr>
          <w:rFonts w:ascii="Times New Roman" w:hAnsi="Times New Roman" w:cs="Times New Roman"/>
          <w:sz w:val="32"/>
          <w:szCs w:val="32"/>
        </w:rPr>
        <w:t xml:space="preserve"> χθες 28.11.2018 </w:t>
      </w:r>
      <w:r w:rsidR="00DF509E" w:rsidRPr="000C3102">
        <w:rPr>
          <w:rFonts w:ascii="Times New Roman" w:hAnsi="Times New Roman" w:cs="Times New Roman"/>
          <w:sz w:val="32"/>
          <w:szCs w:val="32"/>
        </w:rPr>
        <w:t>έλαβε χώρα συνάντηση του Προέ</w:t>
      </w:r>
      <w:r w:rsidRPr="000C3102">
        <w:rPr>
          <w:rFonts w:ascii="Times New Roman" w:hAnsi="Times New Roman" w:cs="Times New Roman"/>
          <w:sz w:val="32"/>
          <w:szCs w:val="32"/>
        </w:rPr>
        <w:t>δρο</w:t>
      </w:r>
      <w:r w:rsidR="00DF509E" w:rsidRPr="000C3102">
        <w:rPr>
          <w:rFonts w:ascii="Times New Roman" w:hAnsi="Times New Roman" w:cs="Times New Roman"/>
          <w:sz w:val="32"/>
          <w:szCs w:val="32"/>
        </w:rPr>
        <w:t>υ</w:t>
      </w:r>
      <w:r w:rsidRPr="000C3102">
        <w:rPr>
          <w:rFonts w:ascii="Times New Roman" w:hAnsi="Times New Roman" w:cs="Times New Roman"/>
          <w:sz w:val="32"/>
          <w:szCs w:val="32"/>
        </w:rPr>
        <w:t xml:space="preserve"> της Τρ</w:t>
      </w:r>
      <w:r w:rsidR="001C576E" w:rsidRPr="000C3102">
        <w:rPr>
          <w:rFonts w:ascii="Times New Roman" w:hAnsi="Times New Roman" w:cs="Times New Roman"/>
          <w:sz w:val="32"/>
          <w:szCs w:val="32"/>
        </w:rPr>
        <w:t>ιμελούς Διοίκησης του Πρωτοδικείο</w:t>
      </w:r>
      <w:r w:rsidRPr="000C3102">
        <w:rPr>
          <w:rFonts w:ascii="Times New Roman" w:hAnsi="Times New Roman" w:cs="Times New Roman"/>
          <w:sz w:val="32"/>
          <w:szCs w:val="32"/>
        </w:rPr>
        <w:t xml:space="preserve">υ Αθηνών </w:t>
      </w:r>
      <w:r w:rsidR="00DF509E" w:rsidRPr="000C3102">
        <w:rPr>
          <w:rFonts w:ascii="Times New Roman" w:hAnsi="Times New Roman" w:cs="Times New Roman"/>
          <w:sz w:val="32"/>
          <w:szCs w:val="32"/>
        </w:rPr>
        <w:t xml:space="preserve">με </w:t>
      </w:r>
      <w:r w:rsidRPr="000C3102">
        <w:rPr>
          <w:rFonts w:ascii="Times New Roman" w:hAnsi="Times New Roman" w:cs="Times New Roman"/>
          <w:sz w:val="32"/>
          <w:szCs w:val="32"/>
        </w:rPr>
        <w:t xml:space="preserve">αντιπροσωπεία </w:t>
      </w:r>
      <w:r w:rsidR="00DF509E" w:rsidRPr="000C3102">
        <w:rPr>
          <w:rFonts w:ascii="Times New Roman" w:hAnsi="Times New Roman" w:cs="Times New Roman"/>
          <w:sz w:val="32"/>
          <w:szCs w:val="32"/>
        </w:rPr>
        <w:t xml:space="preserve">Συμβούλων </w:t>
      </w:r>
      <w:r w:rsidRPr="000C3102">
        <w:rPr>
          <w:rFonts w:ascii="Times New Roman" w:hAnsi="Times New Roman" w:cs="Times New Roman"/>
          <w:sz w:val="32"/>
          <w:szCs w:val="32"/>
        </w:rPr>
        <w:t xml:space="preserve">του Δ.Σ.Α. </w:t>
      </w:r>
      <w:r w:rsidR="004909FC" w:rsidRPr="000C3102">
        <w:rPr>
          <w:rFonts w:ascii="Times New Roman" w:hAnsi="Times New Roman" w:cs="Times New Roman"/>
          <w:sz w:val="32"/>
          <w:szCs w:val="32"/>
        </w:rPr>
        <w:t xml:space="preserve">(κα </w:t>
      </w:r>
      <w:proofErr w:type="spellStart"/>
      <w:r w:rsidR="004909FC" w:rsidRPr="000C3102">
        <w:rPr>
          <w:rFonts w:ascii="Times New Roman" w:hAnsi="Times New Roman" w:cs="Times New Roman"/>
          <w:sz w:val="32"/>
          <w:szCs w:val="32"/>
        </w:rPr>
        <w:t>Μαρινέττα</w:t>
      </w:r>
      <w:proofErr w:type="spellEnd"/>
      <w:r w:rsidR="004909FC" w:rsidRPr="000C3102">
        <w:rPr>
          <w:rFonts w:ascii="Times New Roman" w:hAnsi="Times New Roman" w:cs="Times New Roman"/>
          <w:sz w:val="32"/>
          <w:szCs w:val="32"/>
        </w:rPr>
        <w:t xml:space="preserve"> Γούναρη-</w:t>
      </w:r>
      <w:proofErr w:type="spellStart"/>
      <w:r w:rsidR="004909FC" w:rsidRPr="000C3102">
        <w:rPr>
          <w:rFonts w:ascii="Times New Roman" w:hAnsi="Times New Roman" w:cs="Times New Roman"/>
          <w:sz w:val="32"/>
          <w:szCs w:val="32"/>
        </w:rPr>
        <w:t>Χατζησαράντου</w:t>
      </w:r>
      <w:proofErr w:type="spellEnd"/>
      <w:r w:rsidR="004909FC" w:rsidRPr="000C3102">
        <w:rPr>
          <w:rFonts w:ascii="Times New Roman" w:hAnsi="Times New Roman" w:cs="Times New Roman"/>
          <w:sz w:val="32"/>
          <w:szCs w:val="32"/>
        </w:rPr>
        <w:t xml:space="preserve">, κ. Κων/νο Ρίζο και κ. Αλέξανδρο </w:t>
      </w:r>
      <w:proofErr w:type="spellStart"/>
      <w:r w:rsidR="004909FC" w:rsidRPr="000C3102">
        <w:rPr>
          <w:rFonts w:ascii="Times New Roman" w:hAnsi="Times New Roman" w:cs="Times New Roman"/>
          <w:sz w:val="32"/>
          <w:szCs w:val="32"/>
        </w:rPr>
        <w:t>Μαντζούτσο</w:t>
      </w:r>
      <w:proofErr w:type="spellEnd"/>
      <w:r w:rsidR="004909FC" w:rsidRPr="000C3102">
        <w:rPr>
          <w:rFonts w:ascii="Times New Roman" w:hAnsi="Times New Roman" w:cs="Times New Roman"/>
          <w:sz w:val="32"/>
          <w:szCs w:val="32"/>
        </w:rPr>
        <w:t xml:space="preserve">), όπου </w:t>
      </w:r>
      <w:r w:rsidR="00E56EAB" w:rsidRPr="000C3102">
        <w:rPr>
          <w:rFonts w:ascii="Times New Roman" w:hAnsi="Times New Roman" w:cs="Times New Roman"/>
          <w:sz w:val="32"/>
          <w:szCs w:val="32"/>
        </w:rPr>
        <w:t xml:space="preserve">συζητήθηκαν </w:t>
      </w:r>
      <w:r w:rsidR="00D17D1B" w:rsidRPr="000C3102">
        <w:rPr>
          <w:rFonts w:ascii="Times New Roman" w:hAnsi="Times New Roman" w:cs="Times New Roman"/>
          <w:sz w:val="32"/>
          <w:szCs w:val="32"/>
        </w:rPr>
        <w:t>τα παραπάνω ζητήματα</w:t>
      </w:r>
      <w:r w:rsidR="004909FC" w:rsidRPr="000C3102">
        <w:rPr>
          <w:rFonts w:ascii="Times New Roman" w:hAnsi="Times New Roman" w:cs="Times New Roman"/>
          <w:sz w:val="32"/>
          <w:szCs w:val="32"/>
        </w:rPr>
        <w:t xml:space="preserve">, </w:t>
      </w:r>
      <w:r w:rsidR="00D17D1B" w:rsidRPr="000C3102">
        <w:rPr>
          <w:rFonts w:ascii="Times New Roman" w:hAnsi="Times New Roman" w:cs="Times New Roman"/>
          <w:sz w:val="32"/>
          <w:szCs w:val="32"/>
        </w:rPr>
        <w:t xml:space="preserve">και αφού το Τριμελές Συμβούλιο Διεύθυνσης του Πρωτοδικείου Αθηνών έλαβε υπόψη του τις θέσεις του ΔΣΑ, κατέληξε στις κάτωθι αποφάσεις που </w:t>
      </w:r>
      <w:r w:rsidR="004909FC" w:rsidRPr="000C3102">
        <w:rPr>
          <w:rFonts w:ascii="Times New Roman" w:hAnsi="Times New Roman" w:cs="Times New Roman"/>
          <w:sz w:val="32"/>
          <w:szCs w:val="32"/>
        </w:rPr>
        <w:t>αποτυπώνονται στο παρατιθέμενο έγγραφο του Προϊσταμένου του Τριμελούς Συμβουλίου Διοίκησης του Πρωτοδικείου Αθηνών</w:t>
      </w:r>
      <w:r w:rsidR="00D17D1B" w:rsidRPr="000C3102">
        <w:rPr>
          <w:rFonts w:ascii="Times New Roman" w:hAnsi="Times New Roman" w:cs="Times New Roman"/>
          <w:sz w:val="32"/>
          <w:szCs w:val="32"/>
        </w:rPr>
        <w:t xml:space="preserve">, τις οποίες </w:t>
      </w:r>
      <w:r w:rsidR="003147FD">
        <w:rPr>
          <w:rFonts w:ascii="Times New Roman" w:hAnsi="Times New Roman" w:cs="Times New Roman"/>
          <w:sz w:val="32"/>
          <w:szCs w:val="32"/>
        </w:rPr>
        <w:t>είχε αποδεχτεί</w:t>
      </w:r>
      <w:r w:rsidR="00D17D1B" w:rsidRPr="000C3102">
        <w:rPr>
          <w:rFonts w:ascii="Times New Roman" w:hAnsi="Times New Roman" w:cs="Times New Roman"/>
          <w:sz w:val="32"/>
          <w:szCs w:val="32"/>
        </w:rPr>
        <w:t xml:space="preserve"> </w:t>
      </w:r>
      <w:r w:rsidR="003147FD">
        <w:rPr>
          <w:rFonts w:ascii="Times New Roman" w:hAnsi="Times New Roman" w:cs="Times New Roman"/>
          <w:sz w:val="32"/>
          <w:szCs w:val="32"/>
        </w:rPr>
        <w:t xml:space="preserve">και </w:t>
      </w:r>
      <w:r w:rsidR="00D17D1B" w:rsidRPr="000C3102">
        <w:rPr>
          <w:rFonts w:ascii="Times New Roman" w:hAnsi="Times New Roman" w:cs="Times New Roman"/>
          <w:sz w:val="32"/>
          <w:szCs w:val="32"/>
        </w:rPr>
        <w:t>το Διοικητικό Συμβο</w:t>
      </w:r>
      <w:r w:rsidR="003147FD">
        <w:rPr>
          <w:rFonts w:ascii="Times New Roman" w:hAnsi="Times New Roman" w:cs="Times New Roman"/>
          <w:sz w:val="32"/>
          <w:szCs w:val="32"/>
        </w:rPr>
        <w:t>ύλιο</w:t>
      </w:r>
      <w:r w:rsidR="00D17D1B" w:rsidRPr="000C3102">
        <w:rPr>
          <w:rFonts w:ascii="Times New Roman" w:hAnsi="Times New Roman" w:cs="Times New Roman"/>
          <w:sz w:val="32"/>
          <w:szCs w:val="32"/>
        </w:rPr>
        <w:t xml:space="preserve"> του ΔΣΑ στην από 28.11.2018 συνεδρίασή του</w:t>
      </w:r>
      <w:r w:rsidR="007E5AD4" w:rsidRPr="000C3102">
        <w:rPr>
          <w:rFonts w:ascii="Times New Roman" w:hAnsi="Times New Roman" w:cs="Times New Roman"/>
          <w:sz w:val="32"/>
          <w:szCs w:val="32"/>
        </w:rPr>
        <w:t>.</w:t>
      </w:r>
    </w:p>
    <w:p w14:paraId="0B6ACF3C" w14:textId="77777777" w:rsidR="00D17D1B" w:rsidRDefault="00E31826" w:rsidP="007E5AD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84850" cy="8229600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CE3AD" w14:textId="77777777" w:rsidR="00FF5C62" w:rsidRDefault="00E87742" w:rsidP="007E5AD4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ΥΓ. </w:t>
      </w:r>
      <w:r w:rsidR="00D17D1B" w:rsidRPr="000C3102">
        <w:rPr>
          <w:rFonts w:ascii="Times New Roman" w:hAnsi="Times New Roman" w:cs="Times New Roman"/>
          <w:sz w:val="32"/>
          <w:szCs w:val="32"/>
        </w:rPr>
        <w:t>Π</w:t>
      </w:r>
      <w:r w:rsidR="000C3102" w:rsidRPr="000C3102">
        <w:rPr>
          <w:rFonts w:ascii="Times New Roman" w:hAnsi="Times New Roman" w:cs="Times New Roman"/>
          <w:sz w:val="32"/>
          <w:szCs w:val="32"/>
        </w:rPr>
        <w:t xml:space="preserve">αρακαλούνται οι συνάδελφοι </w:t>
      </w:r>
      <w:r w:rsidR="000C3102">
        <w:rPr>
          <w:rFonts w:ascii="Times New Roman" w:hAnsi="Times New Roman" w:cs="Times New Roman"/>
          <w:sz w:val="32"/>
          <w:szCs w:val="32"/>
        </w:rPr>
        <w:t xml:space="preserve">να μην εξαντλήσουν κατά το δυνατόν </w:t>
      </w:r>
      <w:r w:rsidR="00FF5C62" w:rsidRPr="000C3102">
        <w:rPr>
          <w:rFonts w:ascii="Times New Roman" w:hAnsi="Times New Roman" w:cs="Times New Roman"/>
          <w:sz w:val="32"/>
          <w:szCs w:val="32"/>
        </w:rPr>
        <w:t>την προθεσμία παραγραφ</w:t>
      </w:r>
      <w:r w:rsidR="003147FD">
        <w:rPr>
          <w:rFonts w:ascii="Times New Roman" w:hAnsi="Times New Roman" w:cs="Times New Roman"/>
          <w:sz w:val="32"/>
          <w:szCs w:val="32"/>
        </w:rPr>
        <w:t>ών</w:t>
      </w:r>
      <w:r w:rsidR="00FF5C62" w:rsidRPr="000C3102">
        <w:rPr>
          <w:rFonts w:ascii="Times New Roman" w:hAnsi="Times New Roman" w:cs="Times New Roman"/>
          <w:sz w:val="32"/>
          <w:szCs w:val="32"/>
        </w:rPr>
        <w:t xml:space="preserve"> στο τέλος του έτους, </w:t>
      </w:r>
      <w:r w:rsidR="000C3102">
        <w:rPr>
          <w:rFonts w:ascii="Times New Roman" w:hAnsi="Times New Roman" w:cs="Times New Roman"/>
          <w:sz w:val="32"/>
          <w:szCs w:val="32"/>
        </w:rPr>
        <w:t xml:space="preserve">προκειμένου να καταστεί  εφικτή η καλύτερη δυνατή εξυπηρέτησή τους. </w:t>
      </w:r>
    </w:p>
    <w:p w14:paraId="6CD72422" w14:textId="77777777" w:rsidR="003147FD" w:rsidRDefault="003147FD" w:rsidP="007E5AD4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1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5D"/>
    <w:rsid w:val="000C288B"/>
    <w:rsid w:val="000C3102"/>
    <w:rsid w:val="00146421"/>
    <w:rsid w:val="00147262"/>
    <w:rsid w:val="0015042B"/>
    <w:rsid w:val="00191CA0"/>
    <w:rsid w:val="001C576E"/>
    <w:rsid w:val="001D5DE3"/>
    <w:rsid w:val="003147FD"/>
    <w:rsid w:val="00361D22"/>
    <w:rsid w:val="003A5140"/>
    <w:rsid w:val="003B5213"/>
    <w:rsid w:val="00462212"/>
    <w:rsid w:val="00481F4F"/>
    <w:rsid w:val="004909FC"/>
    <w:rsid w:val="00533BBE"/>
    <w:rsid w:val="006B6599"/>
    <w:rsid w:val="007E5AD4"/>
    <w:rsid w:val="008B36AC"/>
    <w:rsid w:val="00937CD4"/>
    <w:rsid w:val="009465C6"/>
    <w:rsid w:val="00A202AC"/>
    <w:rsid w:val="00A61CB9"/>
    <w:rsid w:val="00B60D7E"/>
    <w:rsid w:val="00D17D1B"/>
    <w:rsid w:val="00DF509E"/>
    <w:rsid w:val="00E31826"/>
    <w:rsid w:val="00E56EAB"/>
    <w:rsid w:val="00E87742"/>
    <w:rsid w:val="00FF5C62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8070"/>
  <w15:chartTrackingRefBased/>
  <w15:docId w15:val="{86B5BBD7-7E17-4C56-B16E-15C36A4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288B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gr-proedrou</cp:lastModifiedBy>
  <cp:revision>9</cp:revision>
  <cp:lastPrinted>2018-11-29T13:27:00Z</cp:lastPrinted>
  <dcterms:created xsi:type="dcterms:W3CDTF">2018-11-29T13:22:00Z</dcterms:created>
  <dcterms:modified xsi:type="dcterms:W3CDTF">2018-11-29T14:15:00Z</dcterms:modified>
</cp:coreProperties>
</file>