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E7" w:rsidRDefault="000B4C2F">
      <w:pPr>
        <w:spacing w:after="0" w:line="240" w:lineRule="auto"/>
      </w:pPr>
      <w:bookmarkStart w:id="0" w:name="_GoBack"/>
      <w:bookmarkEnd w:id="0"/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33350" distR="114300" simplePos="0" relativeHeight="2" behindDoc="0" locked="0" layoutInCell="1" allowOverlap="1" wp14:anchorId="654A9FA8" wp14:editId="7ADBDE2C">
            <wp:simplePos x="0" y="0"/>
            <wp:positionH relativeFrom="column">
              <wp:posOffset>491490</wp:posOffset>
            </wp:positionH>
            <wp:positionV relativeFrom="paragraph">
              <wp:posOffset>-457200</wp:posOffset>
            </wp:positionV>
            <wp:extent cx="478155" cy="478155"/>
            <wp:effectExtent l="0" t="0" r="0" b="0"/>
            <wp:wrapTopAndBottom/>
            <wp:docPr id="1" name="Εικόνα 2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 descr="THIRE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  <w:szCs w:val="24"/>
        </w:rPr>
        <w:t xml:space="preserve">ΕΛΛΗΝΙΚΗ ΔΗΜΟΚΡΑΤΙΑ               </w:t>
      </w:r>
      <w:r w:rsidR="00CE2C62">
        <w:rPr>
          <w:rFonts w:ascii="Arial" w:eastAsia="Arial" w:hAnsi="Arial" w:cs="Arial"/>
          <w:b/>
          <w:sz w:val="24"/>
          <w:szCs w:val="24"/>
        </w:rPr>
        <w:t xml:space="preserve">        </w:t>
      </w:r>
      <w:r>
        <w:rPr>
          <w:rFonts w:ascii="Arial" w:eastAsia="Arial" w:hAnsi="Arial" w:cs="Arial"/>
          <w:b/>
          <w:sz w:val="24"/>
          <w:szCs w:val="24"/>
        </w:rPr>
        <w:t xml:space="preserve">     </w:t>
      </w:r>
      <w:r w:rsidR="00CE2C62">
        <w:rPr>
          <w:rFonts w:ascii="Arial" w:eastAsia="Arial" w:hAnsi="Arial" w:cs="Arial"/>
          <w:b/>
          <w:sz w:val="26"/>
          <w:szCs w:val="26"/>
        </w:rPr>
        <w:t xml:space="preserve">Αθήνα 20 </w:t>
      </w:r>
      <w:r w:rsidR="00CE2C62" w:rsidRPr="00164438">
        <w:rPr>
          <w:rFonts w:ascii="Arial" w:eastAsia="Arial" w:hAnsi="Arial" w:cs="Arial"/>
          <w:b/>
          <w:sz w:val="26"/>
          <w:szCs w:val="26"/>
        </w:rPr>
        <w:t xml:space="preserve"> Ιανουαρίου 2021</w:t>
      </w:r>
      <w:r w:rsidR="00CE2C62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="00CE2C62">
        <w:rPr>
          <w:rFonts w:ascii="Arial" w:eastAsia="Arial" w:hAnsi="Arial" w:cs="Arial"/>
          <w:b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</w:t>
      </w:r>
    </w:p>
    <w:p w:rsidR="009269E7" w:rsidRDefault="000B4C2F">
      <w:pPr>
        <w:spacing w:after="0" w:line="240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4"/>
          <w:szCs w:val="24"/>
        </w:rPr>
        <w:t>ΕΦΕΤΕΙΟ ΑΘΗΝΩΝ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164438">
        <w:rPr>
          <w:rFonts w:ascii="Arial" w:eastAsia="Arial" w:hAnsi="Arial" w:cs="Arial"/>
          <w:b/>
          <w:sz w:val="24"/>
          <w:szCs w:val="24"/>
        </w:rPr>
        <w:t xml:space="preserve">      </w:t>
      </w:r>
      <w:r w:rsidR="00CE2C62">
        <w:rPr>
          <w:rFonts w:ascii="Arial" w:eastAsia="Arial" w:hAnsi="Arial" w:cs="Arial"/>
          <w:b/>
          <w:sz w:val="24"/>
          <w:szCs w:val="24"/>
        </w:rPr>
        <w:t xml:space="preserve">  </w:t>
      </w:r>
      <w:r w:rsidR="00F35AD1"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b/>
        </w:rPr>
        <w:t xml:space="preserve">                                                                                          </w:t>
      </w:r>
    </w:p>
    <w:p w:rsidR="00CE2C62" w:rsidRDefault="000B4C2F">
      <w:pPr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  <w:r w:rsidRPr="004714E3">
        <w:rPr>
          <w:rFonts w:ascii="Arial" w:eastAsia="Arial" w:hAnsi="Arial" w:cs="Arial"/>
          <w:b/>
          <w:sz w:val="24"/>
          <w:szCs w:val="24"/>
        </w:rPr>
        <w:t xml:space="preserve">       </w:t>
      </w:r>
      <w:r w:rsidR="00842242" w:rsidRPr="004714E3">
        <w:rPr>
          <w:rFonts w:ascii="Arial" w:eastAsia="Arial" w:hAnsi="Arial" w:cs="Arial"/>
          <w:b/>
          <w:sz w:val="24"/>
          <w:szCs w:val="24"/>
        </w:rPr>
        <w:t xml:space="preserve">                         </w:t>
      </w:r>
      <w:r w:rsidR="00692AB3">
        <w:rPr>
          <w:rFonts w:ascii="Arial" w:eastAsia="Arial" w:hAnsi="Arial" w:cs="Arial"/>
          <w:b/>
          <w:sz w:val="24"/>
          <w:szCs w:val="24"/>
        </w:rPr>
        <w:t xml:space="preserve">         </w:t>
      </w:r>
      <w:r w:rsidR="00CE1DC8">
        <w:rPr>
          <w:rFonts w:ascii="Arial" w:eastAsia="Arial" w:hAnsi="Arial" w:cs="Arial"/>
          <w:b/>
          <w:sz w:val="24"/>
          <w:szCs w:val="24"/>
        </w:rPr>
        <w:t xml:space="preserve"> </w:t>
      </w:r>
      <w:r w:rsidRPr="00BD14EB">
        <w:rPr>
          <w:rFonts w:ascii="Arial" w:eastAsia="Arial" w:hAnsi="Arial" w:cs="Arial"/>
          <w:b/>
          <w:sz w:val="26"/>
          <w:szCs w:val="26"/>
        </w:rPr>
        <w:t xml:space="preserve"> </w:t>
      </w:r>
    </w:p>
    <w:p w:rsidR="009269E7" w:rsidRPr="00BD14EB" w:rsidRDefault="00CE2C62">
      <w:pPr>
        <w:spacing w:after="0" w:line="240" w:lineRule="auto"/>
        <w:rPr>
          <w:rFonts w:ascii="Arial Black" w:eastAsia="Arial" w:hAnsi="Arial Black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                                          </w:t>
      </w:r>
      <w:r w:rsidR="000B4C2F" w:rsidRPr="00BD14EB">
        <w:rPr>
          <w:rFonts w:ascii="Arial Black" w:eastAsia="Arial" w:hAnsi="Arial Black" w:cs="Arial"/>
          <w:b/>
          <w:sz w:val="26"/>
          <w:szCs w:val="26"/>
        </w:rPr>
        <w:t xml:space="preserve">ΑΝΑΚΟΙΝΩΣΗ </w:t>
      </w:r>
    </w:p>
    <w:p w:rsidR="00B53745" w:rsidRPr="004714E3" w:rsidRDefault="00B53745" w:rsidP="00B53745">
      <w:pPr>
        <w:spacing w:after="0" w:line="400" w:lineRule="exact"/>
        <w:jc w:val="both"/>
        <w:rPr>
          <w:rFonts w:ascii="Arial" w:eastAsia="Arial" w:hAnsi="Arial" w:cs="Arial"/>
          <w:b/>
          <w:sz w:val="24"/>
          <w:szCs w:val="24"/>
        </w:rPr>
      </w:pPr>
      <w:r w:rsidRPr="004714E3">
        <w:rPr>
          <w:rFonts w:ascii="Arial" w:eastAsia="Arial" w:hAnsi="Arial" w:cs="Arial"/>
          <w:b/>
          <w:sz w:val="24"/>
          <w:szCs w:val="24"/>
        </w:rPr>
        <w:t xml:space="preserve">              Ενόψει των έκτακτων μέτρων προστασίας της δημόσιας υγείας από τον κίνδυνο περαιτέρω διασποράς του </w:t>
      </w:r>
      <w:proofErr w:type="spellStart"/>
      <w:r w:rsidRPr="004714E3">
        <w:rPr>
          <w:rFonts w:ascii="Arial" w:eastAsia="Arial" w:hAnsi="Arial" w:cs="Arial"/>
          <w:b/>
          <w:sz w:val="24"/>
          <w:szCs w:val="24"/>
        </w:rPr>
        <w:t>κορωνοϊού</w:t>
      </w:r>
      <w:proofErr w:type="spellEnd"/>
      <w:r w:rsidRPr="004714E3">
        <w:rPr>
          <w:rFonts w:ascii="Arial" w:eastAsia="Arial" w:hAnsi="Arial" w:cs="Arial"/>
          <w:b/>
          <w:sz w:val="24"/>
          <w:szCs w:val="24"/>
        </w:rPr>
        <w:t xml:space="preserve"> covid-19 και προς αποφυγή φαινομένων συγχρωτισμού</w:t>
      </w:r>
    </w:p>
    <w:p w:rsidR="00B53745" w:rsidRPr="004714E3" w:rsidRDefault="00B53745" w:rsidP="00B53745">
      <w:pPr>
        <w:spacing w:after="0" w:line="400" w:lineRule="exact"/>
        <w:jc w:val="both"/>
        <w:rPr>
          <w:rFonts w:ascii="Arial" w:eastAsia="Arial" w:hAnsi="Arial" w:cs="Arial"/>
          <w:b/>
          <w:sz w:val="24"/>
          <w:szCs w:val="24"/>
        </w:rPr>
      </w:pPr>
      <w:r w:rsidRPr="004714E3">
        <w:rPr>
          <w:rFonts w:ascii="Arial" w:eastAsia="Arial" w:hAnsi="Arial" w:cs="Arial"/>
          <w:b/>
          <w:sz w:val="24"/>
          <w:szCs w:val="24"/>
        </w:rPr>
        <w:t xml:space="preserve">       Η εκδίκαση των υποθέσεων των </w:t>
      </w:r>
      <w:r w:rsidRPr="004714E3">
        <w:rPr>
          <w:rFonts w:ascii="Arial Black" w:eastAsia="Arial" w:hAnsi="Arial Black" w:cs="Arial"/>
          <w:b/>
          <w:sz w:val="24"/>
          <w:szCs w:val="24"/>
        </w:rPr>
        <w:t>8ου, 10ου,</w:t>
      </w:r>
      <w:r w:rsidRPr="004714E3">
        <w:rPr>
          <w:rFonts w:ascii="Arial Black" w:hAnsi="Arial Black"/>
          <w:sz w:val="24"/>
          <w:szCs w:val="24"/>
        </w:rPr>
        <w:t xml:space="preserve"> </w:t>
      </w:r>
      <w:r w:rsidRPr="004714E3">
        <w:rPr>
          <w:rFonts w:ascii="Arial Black" w:eastAsia="Arial" w:hAnsi="Arial Black" w:cs="Arial"/>
          <w:b/>
          <w:sz w:val="24"/>
          <w:szCs w:val="24"/>
        </w:rPr>
        <w:t>11ου, 13</w:t>
      </w:r>
      <w:r w:rsidR="00067E0B" w:rsidRPr="004714E3">
        <w:rPr>
          <w:rFonts w:ascii="Arial Black" w:eastAsia="Arial" w:hAnsi="Arial Black" w:cs="Arial"/>
          <w:b/>
          <w:sz w:val="24"/>
          <w:szCs w:val="24"/>
        </w:rPr>
        <w:t>ου</w:t>
      </w:r>
      <w:r w:rsidRPr="004714E3">
        <w:rPr>
          <w:rFonts w:ascii="Arial Black" w:eastAsia="Arial" w:hAnsi="Arial Black" w:cs="Arial"/>
          <w:b/>
          <w:sz w:val="24"/>
          <w:szCs w:val="24"/>
        </w:rPr>
        <w:t>, 14</w:t>
      </w:r>
      <w:r w:rsidR="00692AB3">
        <w:rPr>
          <w:rFonts w:ascii="Arial Black" w:eastAsia="Arial" w:hAnsi="Arial Black" w:cs="Arial"/>
          <w:b/>
          <w:sz w:val="24"/>
          <w:szCs w:val="24"/>
        </w:rPr>
        <w:t>ου</w:t>
      </w:r>
      <w:r w:rsidR="00067E0B" w:rsidRPr="004714E3">
        <w:rPr>
          <w:rFonts w:ascii="Arial Black" w:eastAsia="Arial" w:hAnsi="Arial Black" w:cs="Arial"/>
          <w:b/>
          <w:sz w:val="24"/>
          <w:szCs w:val="24"/>
        </w:rPr>
        <w:t>,</w:t>
      </w:r>
      <w:r w:rsidR="00CE2C62">
        <w:rPr>
          <w:rFonts w:ascii="Arial Black" w:eastAsia="Arial" w:hAnsi="Arial Black" w:cs="Arial"/>
          <w:b/>
          <w:sz w:val="24"/>
          <w:szCs w:val="24"/>
        </w:rPr>
        <w:t xml:space="preserve">  και 15ου </w:t>
      </w:r>
      <w:r w:rsidRPr="004714E3">
        <w:rPr>
          <w:rFonts w:ascii="Arial" w:eastAsia="Arial" w:hAnsi="Arial" w:cs="Arial"/>
          <w:b/>
          <w:sz w:val="24"/>
          <w:szCs w:val="24"/>
        </w:rPr>
        <w:t xml:space="preserve"> ΠΟΛΙΤΙΚΩΝ ΤΜΗΜΑΤΩΝ της Δικασίμου </w:t>
      </w:r>
      <w:r w:rsidR="00787746">
        <w:rPr>
          <w:rFonts w:ascii="Arial Black" w:eastAsia="Arial" w:hAnsi="Arial Black" w:cs="Arial"/>
          <w:b/>
          <w:sz w:val="24"/>
          <w:szCs w:val="24"/>
        </w:rPr>
        <w:t>21</w:t>
      </w:r>
      <w:r w:rsidRPr="004714E3">
        <w:rPr>
          <w:rFonts w:ascii="Arial Black" w:eastAsia="Arial" w:hAnsi="Arial Black" w:cs="Arial"/>
          <w:b/>
          <w:sz w:val="24"/>
          <w:szCs w:val="24"/>
        </w:rPr>
        <w:t>-1-202</w:t>
      </w:r>
      <w:r w:rsidR="00F35AD1" w:rsidRPr="004714E3">
        <w:rPr>
          <w:rFonts w:ascii="Arial Black" w:eastAsia="Arial" w:hAnsi="Arial Black" w:cs="Arial"/>
          <w:b/>
          <w:sz w:val="24"/>
          <w:szCs w:val="24"/>
        </w:rPr>
        <w:t>1</w:t>
      </w:r>
      <w:r w:rsidRPr="004714E3">
        <w:rPr>
          <w:rFonts w:ascii="Arial" w:eastAsia="Arial" w:hAnsi="Arial" w:cs="Arial"/>
          <w:b/>
          <w:sz w:val="24"/>
          <w:szCs w:val="24"/>
        </w:rPr>
        <w:t xml:space="preserve"> θα διεξαχθεί στις </w:t>
      </w:r>
      <w:r w:rsidRPr="004714E3">
        <w:rPr>
          <w:rFonts w:ascii="Arial Black" w:eastAsia="Arial" w:hAnsi="Arial Black" w:cs="Arial"/>
          <w:b/>
          <w:sz w:val="24"/>
          <w:szCs w:val="24"/>
        </w:rPr>
        <w:t>αίθουσες Δ2, Δ3, Δ4  στο Ισόγειο  και  Δ70Α, Δ70Β, Δ70</w:t>
      </w:r>
      <w:r w:rsidR="00067E0B" w:rsidRPr="004714E3">
        <w:rPr>
          <w:rFonts w:ascii="Arial Black" w:eastAsia="Arial" w:hAnsi="Arial Black" w:cs="Arial"/>
          <w:b/>
          <w:sz w:val="24"/>
          <w:szCs w:val="24"/>
        </w:rPr>
        <w:t xml:space="preserve">Γ στον </w:t>
      </w:r>
      <w:r w:rsidRPr="004714E3">
        <w:rPr>
          <w:rFonts w:ascii="Arial Black" w:eastAsia="Arial" w:hAnsi="Arial Black" w:cs="Arial"/>
          <w:b/>
          <w:sz w:val="24"/>
          <w:szCs w:val="24"/>
        </w:rPr>
        <w:t>1ο όροφο</w:t>
      </w:r>
      <w:r w:rsidR="000B0FA1">
        <w:rPr>
          <w:rFonts w:ascii="Arial Black" w:eastAsia="Arial" w:hAnsi="Arial Black" w:cs="Arial"/>
          <w:b/>
          <w:sz w:val="24"/>
          <w:szCs w:val="24"/>
        </w:rPr>
        <w:t>,</w:t>
      </w:r>
      <w:r w:rsidRPr="004714E3">
        <w:rPr>
          <w:rFonts w:ascii="Arial Black" w:eastAsia="Arial" w:hAnsi="Arial Black" w:cs="Arial"/>
          <w:b/>
          <w:sz w:val="24"/>
          <w:szCs w:val="24"/>
        </w:rPr>
        <w:t xml:space="preserve"> </w:t>
      </w:r>
      <w:r w:rsidR="00067E0B" w:rsidRPr="004714E3">
        <w:rPr>
          <w:rFonts w:ascii="Arial Black" w:eastAsia="Arial" w:hAnsi="Arial Black" w:cs="Arial"/>
          <w:b/>
          <w:sz w:val="24"/>
          <w:szCs w:val="24"/>
        </w:rPr>
        <w:t>αντιστοίχως</w:t>
      </w:r>
      <w:r w:rsidR="000B0FA1">
        <w:rPr>
          <w:rFonts w:ascii="Arial Black" w:eastAsia="Arial" w:hAnsi="Arial Black" w:cs="Arial"/>
          <w:b/>
          <w:sz w:val="24"/>
          <w:szCs w:val="24"/>
        </w:rPr>
        <w:t>,</w:t>
      </w:r>
      <w:r w:rsidR="00067E0B" w:rsidRPr="004714E3">
        <w:rPr>
          <w:rFonts w:ascii="Arial Black" w:eastAsia="Arial" w:hAnsi="Arial Black" w:cs="Arial"/>
          <w:b/>
          <w:sz w:val="24"/>
          <w:szCs w:val="24"/>
        </w:rPr>
        <w:t xml:space="preserve"> </w:t>
      </w:r>
      <w:r w:rsidRPr="004714E3">
        <w:rPr>
          <w:rFonts w:ascii="Arial" w:eastAsia="Arial" w:hAnsi="Arial" w:cs="Arial"/>
          <w:b/>
          <w:sz w:val="24"/>
          <w:szCs w:val="24"/>
        </w:rPr>
        <w:t xml:space="preserve">του Δικαστικού Μεγάρου του Εφετείου Αθηνών, επί της οδού </w:t>
      </w:r>
      <w:proofErr w:type="spellStart"/>
      <w:r w:rsidRPr="004714E3">
        <w:rPr>
          <w:rFonts w:ascii="Arial" w:eastAsia="Arial" w:hAnsi="Arial" w:cs="Arial"/>
          <w:b/>
          <w:sz w:val="24"/>
          <w:szCs w:val="24"/>
        </w:rPr>
        <w:t>Λουκάρεως</w:t>
      </w:r>
      <w:proofErr w:type="spellEnd"/>
      <w:r w:rsidRPr="004714E3">
        <w:rPr>
          <w:rFonts w:ascii="Arial" w:eastAsia="Arial" w:hAnsi="Arial" w:cs="Arial"/>
          <w:b/>
          <w:sz w:val="24"/>
          <w:szCs w:val="24"/>
        </w:rPr>
        <w:t xml:space="preserve"> 14, </w:t>
      </w:r>
      <w:r w:rsidR="003143F5" w:rsidRPr="004714E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714E3">
        <w:rPr>
          <w:rFonts w:ascii="Arial" w:eastAsia="Arial" w:hAnsi="Arial" w:cs="Arial"/>
          <w:b/>
          <w:sz w:val="24"/>
          <w:szCs w:val="24"/>
        </w:rPr>
        <w:t>ως εξής:</w:t>
      </w:r>
    </w:p>
    <w:p w:rsidR="0041396D" w:rsidRPr="004714E3" w:rsidRDefault="00B53745" w:rsidP="005963D3">
      <w:pPr>
        <w:spacing w:after="0" w:line="400" w:lineRule="exact"/>
        <w:jc w:val="both"/>
        <w:rPr>
          <w:rFonts w:ascii="Arial Black" w:eastAsia="Arial" w:hAnsi="Arial Black" w:cs="Arial"/>
          <w:b/>
          <w:sz w:val="24"/>
          <w:szCs w:val="24"/>
        </w:rPr>
      </w:pPr>
      <w:r w:rsidRPr="004714E3">
        <w:rPr>
          <w:rFonts w:ascii="Arial Black" w:eastAsia="Arial" w:hAnsi="Arial Black" w:cs="Arial"/>
          <w:b/>
          <w:sz w:val="24"/>
          <w:szCs w:val="24"/>
        </w:rPr>
        <w:t>ΑΙΘΟΥΣΑ  Δ2</w:t>
      </w:r>
      <w:r w:rsidR="005963D3" w:rsidRPr="004714E3">
        <w:rPr>
          <w:rFonts w:ascii="Arial Black" w:eastAsia="Arial" w:hAnsi="Arial Black" w:cs="Arial"/>
          <w:b/>
          <w:sz w:val="24"/>
          <w:szCs w:val="24"/>
        </w:rPr>
        <w:t xml:space="preserve">  </w:t>
      </w:r>
      <w:r w:rsidR="004E3809" w:rsidRPr="004714E3">
        <w:rPr>
          <w:rFonts w:ascii="Arial Black" w:eastAsia="Arial" w:hAnsi="Arial Black" w:cs="Arial"/>
          <w:b/>
          <w:sz w:val="24"/>
          <w:szCs w:val="24"/>
        </w:rPr>
        <w:t xml:space="preserve"> </w:t>
      </w:r>
      <w:r w:rsidR="00AD0A01" w:rsidRPr="004714E3">
        <w:rPr>
          <w:rFonts w:ascii="Arial Black" w:eastAsia="Arial" w:hAnsi="Arial Black" w:cs="Arial"/>
          <w:b/>
          <w:sz w:val="24"/>
          <w:szCs w:val="24"/>
        </w:rPr>
        <w:t>ΙΣΟΓΕΙΟ</w:t>
      </w:r>
      <w:r w:rsidR="007C7803" w:rsidRPr="004714E3">
        <w:rPr>
          <w:rFonts w:ascii="Arial Black" w:eastAsia="Arial" w:hAnsi="Arial Black" w:cs="Arial"/>
          <w:b/>
          <w:sz w:val="24"/>
          <w:szCs w:val="24"/>
        </w:rPr>
        <w:t xml:space="preserve">          ΤΜΗΜΑ  </w:t>
      </w:r>
      <w:r w:rsidR="007C7803" w:rsidRPr="00BD14EB">
        <w:rPr>
          <w:rFonts w:ascii="Arial Black" w:eastAsia="Arial" w:hAnsi="Arial Black" w:cs="Arial"/>
          <w:b/>
          <w:sz w:val="26"/>
          <w:szCs w:val="26"/>
        </w:rPr>
        <w:t>8ο</w:t>
      </w:r>
    </w:p>
    <w:p w:rsidR="005963D3" w:rsidRPr="004714E3" w:rsidRDefault="004E3809" w:rsidP="00CE2C62">
      <w:pPr>
        <w:spacing w:after="0" w:line="320" w:lineRule="exact"/>
        <w:jc w:val="both"/>
        <w:rPr>
          <w:rFonts w:ascii="Arial Black" w:eastAsia="Arial" w:hAnsi="Arial Black" w:cs="Arial"/>
          <w:b/>
          <w:sz w:val="24"/>
          <w:szCs w:val="24"/>
        </w:rPr>
      </w:pPr>
      <w:r w:rsidRPr="004714E3">
        <w:rPr>
          <w:rFonts w:ascii="Arial Black" w:eastAsia="Arial" w:hAnsi="Arial Black" w:cs="Arial"/>
          <w:b/>
          <w:sz w:val="24"/>
          <w:szCs w:val="24"/>
        </w:rPr>
        <w:t xml:space="preserve">ΤΜΗΜΑ </w:t>
      </w:r>
      <w:r w:rsidRPr="00BD14EB">
        <w:rPr>
          <w:rFonts w:ascii="Arial Black" w:eastAsia="Arial" w:hAnsi="Arial Black" w:cs="Arial"/>
          <w:b/>
          <w:sz w:val="26"/>
          <w:szCs w:val="26"/>
        </w:rPr>
        <w:t>8</w:t>
      </w:r>
      <w:r w:rsidR="005963D3" w:rsidRPr="00BD14EB">
        <w:rPr>
          <w:rFonts w:ascii="Arial Black" w:eastAsia="Arial" w:hAnsi="Arial Black" w:cs="Arial"/>
          <w:b/>
          <w:sz w:val="26"/>
          <w:szCs w:val="26"/>
        </w:rPr>
        <w:t>ο</w:t>
      </w:r>
      <w:r w:rsidR="005963D3" w:rsidRPr="004714E3">
        <w:rPr>
          <w:rFonts w:ascii="Arial Black" w:eastAsia="Arial" w:hAnsi="Arial Black" w:cs="Arial"/>
          <w:b/>
          <w:sz w:val="24"/>
          <w:szCs w:val="24"/>
        </w:rPr>
        <w:t xml:space="preserve"> ΤΡΙΜΕΛΕΣ </w:t>
      </w:r>
      <w:r w:rsidR="00CF1132" w:rsidRPr="004714E3">
        <w:rPr>
          <w:rFonts w:ascii="Arial Black" w:eastAsia="Arial" w:hAnsi="Arial Black" w:cs="Arial"/>
          <w:b/>
          <w:sz w:val="24"/>
          <w:szCs w:val="24"/>
        </w:rPr>
        <w:t xml:space="preserve">και ΜΟΝΟΜΕΛΕΣ </w:t>
      </w:r>
      <w:r w:rsidR="005963D3" w:rsidRPr="004714E3">
        <w:rPr>
          <w:rFonts w:ascii="Arial Black" w:eastAsia="Arial" w:hAnsi="Arial Black" w:cs="Arial"/>
          <w:b/>
          <w:sz w:val="24"/>
          <w:szCs w:val="24"/>
        </w:rPr>
        <w:t>(</w:t>
      </w:r>
      <w:r w:rsidRPr="004714E3">
        <w:rPr>
          <w:rFonts w:ascii="Arial Black" w:eastAsia="Arial" w:hAnsi="Arial Black" w:cs="Arial"/>
          <w:b/>
          <w:sz w:val="24"/>
          <w:szCs w:val="24"/>
        </w:rPr>
        <w:t>ΕΜΠΡΑΓΜΑΤΟ</w:t>
      </w:r>
      <w:r w:rsidR="005963D3" w:rsidRPr="004714E3">
        <w:rPr>
          <w:rFonts w:ascii="Arial Black" w:eastAsia="Arial" w:hAnsi="Arial Black" w:cs="Arial"/>
          <w:b/>
          <w:sz w:val="24"/>
          <w:szCs w:val="24"/>
        </w:rPr>
        <w:t>)</w:t>
      </w:r>
    </w:p>
    <w:p w:rsidR="004E3809" w:rsidRDefault="000F3EC6" w:rsidP="00CE2C62">
      <w:pPr>
        <w:spacing w:after="0" w:line="320" w:lineRule="exact"/>
        <w:jc w:val="both"/>
        <w:rPr>
          <w:rFonts w:ascii="Arial" w:eastAsia="Arial" w:hAnsi="Arial" w:cs="Arial"/>
          <w:b/>
          <w:sz w:val="24"/>
          <w:szCs w:val="24"/>
        </w:rPr>
      </w:pPr>
      <w:r w:rsidRPr="004714E3">
        <w:rPr>
          <w:rFonts w:ascii="Arial" w:eastAsia="Arial" w:hAnsi="Arial" w:cs="Arial"/>
          <w:b/>
          <w:sz w:val="24"/>
          <w:szCs w:val="24"/>
        </w:rPr>
        <w:t>Ώρα</w:t>
      </w:r>
      <w:r w:rsidR="00CF1132" w:rsidRPr="004714E3">
        <w:rPr>
          <w:rFonts w:ascii="Arial" w:eastAsia="Arial" w:hAnsi="Arial" w:cs="Arial"/>
          <w:b/>
          <w:sz w:val="24"/>
          <w:szCs w:val="24"/>
        </w:rPr>
        <w:t xml:space="preserve">  11.00 π.μ. </w:t>
      </w:r>
      <w:r w:rsidR="0041396D" w:rsidRPr="004714E3">
        <w:rPr>
          <w:rFonts w:ascii="Arial" w:eastAsia="Arial" w:hAnsi="Arial" w:cs="Arial"/>
          <w:b/>
          <w:sz w:val="24"/>
          <w:szCs w:val="24"/>
        </w:rPr>
        <w:t xml:space="preserve"> και έως το πέρας του πινακίου.</w:t>
      </w:r>
      <w:r w:rsidR="000B4C2F" w:rsidRPr="004714E3"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CE2C62" w:rsidRPr="004714E3" w:rsidRDefault="00CE2C62" w:rsidP="00CE2C62">
      <w:pPr>
        <w:spacing w:after="0" w:line="320" w:lineRule="exact"/>
        <w:jc w:val="both"/>
        <w:rPr>
          <w:rFonts w:ascii="Arial" w:eastAsia="Arial" w:hAnsi="Arial" w:cs="Arial"/>
          <w:b/>
          <w:sz w:val="24"/>
          <w:szCs w:val="24"/>
        </w:rPr>
      </w:pPr>
    </w:p>
    <w:p w:rsidR="003143F5" w:rsidRPr="004714E3" w:rsidRDefault="003143F5" w:rsidP="00CE2C62">
      <w:pPr>
        <w:spacing w:after="0" w:line="320" w:lineRule="exact"/>
        <w:jc w:val="both"/>
        <w:rPr>
          <w:rFonts w:ascii="Arial Black" w:eastAsia="Arial" w:hAnsi="Arial Black" w:cs="Arial"/>
          <w:b/>
          <w:sz w:val="24"/>
          <w:szCs w:val="24"/>
        </w:rPr>
      </w:pPr>
      <w:r w:rsidRPr="004714E3">
        <w:rPr>
          <w:rFonts w:ascii="Arial Black" w:eastAsia="Arial" w:hAnsi="Arial Black" w:cs="Arial"/>
          <w:b/>
          <w:sz w:val="24"/>
          <w:szCs w:val="24"/>
        </w:rPr>
        <w:t>ΑΙΘΟΥΣΑ Δ3</w:t>
      </w:r>
      <w:r w:rsidR="007C7803" w:rsidRPr="004714E3">
        <w:rPr>
          <w:rFonts w:ascii="Arial Black" w:eastAsia="Arial" w:hAnsi="Arial Black" w:cs="Arial"/>
          <w:b/>
          <w:sz w:val="24"/>
          <w:szCs w:val="24"/>
        </w:rPr>
        <w:t xml:space="preserve">  </w:t>
      </w:r>
      <w:r w:rsidR="00AD0A01" w:rsidRPr="004714E3">
        <w:rPr>
          <w:rFonts w:ascii="Arial Black" w:eastAsia="Arial" w:hAnsi="Arial Black" w:cs="Arial"/>
          <w:b/>
          <w:sz w:val="24"/>
          <w:szCs w:val="24"/>
        </w:rPr>
        <w:t xml:space="preserve">ΙΣΟΓΕΙΟ </w:t>
      </w:r>
      <w:r w:rsidR="00DD7A44" w:rsidRPr="004714E3">
        <w:rPr>
          <w:rFonts w:ascii="Arial Black" w:eastAsia="Arial" w:hAnsi="Arial Black" w:cs="Arial"/>
          <w:b/>
          <w:sz w:val="24"/>
          <w:szCs w:val="24"/>
        </w:rPr>
        <w:t xml:space="preserve"> </w:t>
      </w:r>
      <w:r w:rsidR="00AD0A01" w:rsidRPr="004714E3">
        <w:rPr>
          <w:rFonts w:ascii="Arial Black" w:eastAsia="Arial" w:hAnsi="Arial Black" w:cs="Arial"/>
          <w:b/>
          <w:sz w:val="24"/>
          <w:szCs w:val="24"/>
        </w:rPr>
        <w:t xml:space="preserve">        </w:t>
      </w:r>
      <w:r w:rsidR="00DD7A44" w:rsidRPr="004714E3">
        <w:rPr>
          <w:rFonts w:ascii="Arial Black" w:eastAsia="Arial" w:hAnsi="Arial Black" w:cs="Arial"/>
          <w:b/>
          <w:sz w:val="24"/>
          <w:szCs w:val="24"/>
        </w:rPr>
        <w:t>ΤΜΗΜΑ 10</w:t>
      </w:r>
      <w:r w:rsidR="00DD7A44" w:rsidRPr="004714E3">
        <w:rPr>
          <w:rFonts w:ascii="Arial Black" w:eastAsia="Arial" w:hAnsi="Arial Black" w:cs="Arial"/>
          <w:b/>
          <w:sz w:val="24"/>
          <w:szCs w:val="24"/>
          <w:vertAlign w:val="superscript"/>
        </w:rPr>
        <w:t>ο</w:t>
      </w:r>
    </w:p>
    <w:p w:rsidR="00DD7A44" w:rsidRDefault="00AD0A01" w:rsidP="00AF56BF">
      <w:pPr>
        <w:spacing w:after="0" w:line="280" w:lineRule="exact"/>
        <w:jc w:val="both"/>
        <w:rPr>
          <w:rFonts w:ascii="Arial Black" w:eastAsia="Arial" w:hAnsi="Arial Black" w:cs="Arial"/>
          <w:b/>
          <w:sz w:val="24"/>
          <w:szCs w:val="24"/>
          <w:vertAlign w:val="superscript"/>
        </w:rPr>
      </w:pPr>
      <w:r w:rsidRPr="004714E3">
        <w:rPr>
          <w:rFonts w:ascii="Arial Black" w:eastAsia="Arial" w:hAnsi="Arial Black" w:cs="Arial"/>
          <w:b/>
          <w:sz w:val="24"/>
          <w:szCs w:val="24"/>
        </w:rPr>
        <w:t xml:space="preserve">ΑΙΘΟΥΣΑ Δ4 ΙΣΟΓΕΙΟ           </w:t>
      </w:r>
      <w:r w:rsidR="00DD7A44" w:rsidRPr="004714E3">
        <w:rPr>
          <w:rFonts w:ascii="Arial Black" w:eastAsia="Arial" w:hAnsi="Arial Black" w:cs="Arial"/>
          <w:b/>
          <w:sz w:val="24"/>
          <w:szCs w:val="24"/>
        </w:rPr>
        <w:t>ΤΜΗΜΑ 11</w:t>
      </w:r>
      <w:r w:rsidR="00DD7A44" w:rsidRPr="004714E3">
        <w:rPr>
          <w:rFonts w:ascii="Arial Black" w:eastAsia="Arial" w:hAnsi="Arial Black" w:cs="Arial"/>
          <w:b/>
          <w:sz w:val="24"/>
          <w:szCs w:val="24"/>
          <w:vertAlign w:val="superscript"/>
        </w:rPr>
        <w:t>ο</w:t>
      </w:r>
    </w:p>
    <w:p w:rsidR="00CE2C62" w:rsidRPr="004714E3" w:rsidRDefault="00CE2C62" w:rsidP="00AF56BF">
      <w:pPr>
        <w:spacing w:after="0" w:line="280" w:lineRule="exact"/>
        <w:jc w:val="both"/>
        <w:rPr>
          <w:rFonts w:ascii="Arial Black" w:eastAsia="Arial" w:hAnsi="Arial Black" w:cs="Arial"/>
          <w:b/>
          <w:sz w:val="24"/>
          <w:szCs w:val="24"/>
        </w:rPr>
      </w:pPr>
    </w:p>
    <w:p w:rsidR="00DD7A44" w:rsidRPr="004714E3" w:rsidRDefault="00DD7A44" w:rsidP="00AF56BF">
      <w:pPr>
        <w:spacing w:after="0" w:line="280" w:lineRule="exact"/>
        <w:jc w:val="both"/>
        <w:rPr>
          <w:rFonts w:ascii="Arial" w:eastAsia="Arial" w:hAnsi="Arial" w:cs="Arial"/>
          <w:b/>
          <w:sz w:val="24"/>
          <w:szCs w:val="24"/>
        </w:rPr>
      </w:pPr>
      <w:r w:rsidRPr="004714E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714E3">
        <w:rPr>
          <w:rFonts w:ascii="Arial Black" w:eastAsia="Arial" w:hAnsi="Arial Black" w:cs="Arial"/>
          <w:b/>
          <w:sz w:val="24"/>
          <w:szCs w:val="24"/>
        </w:rPr>
        <w:t xml:space="preserve">ΤΜΗΜΑΤΑ 10ο και 11ο </w:t>
      </w:r>
      <w:r w:rsidR="004714E3" w:rsidRPr="004714E3">
        <w:rPr>
          <w:rFonts w:ascii="Arial Black" w:eastAsia="Arial" w:hAnsi="Arial Black" w:cs="Arial"/>
          <w:b/>
          <w:sz w:val="24"/>
          <w:szCs w:val="24"/>
        </w:rPr>
        <w:t xml:space="preserve">  </w:t>
      </w:r>
      <w:r w:rsidRPr="004714E3">
        <w:rPr>
          <w:rFonts w:ascii="Arial Black" w:eastAsia="Arial" w:hAnsi="Arial Black" w:cs="Arial"/>
          <w:b/>
          <w:sz w:val="24"/>
          <w:szCs w:val="24"/>
        </w:rPr>
        <w:t>ΜΟΝΟΜΕΛΕΣ (ΑΥΤΟΚΙΝΗΤΑ)</w:t>
      </w:r>
    </w:p>
    <w:p w:rsidR="003143F5" w:rsidRPr="00B90174" w:rsidRDefault="00DD7A44" w:rsidP="00B90174">
      <w:pPr>
        <w:spacing w:after="0" w:line="240" w:lineRule="exact"/>
        <w:jc w:val="both"/>
        <w:rPr>
          <w:rFonts w:ascii="Arial" w:eastAsia="Arial" w:hAnsi="Arial" w:cs="Arial"/>
          <w:b/>
          <w:sz w:val="26"/>
          <w:szCs w:val="26"/>
        </w:rPr>
      </w:pPr>
      <w:r w:rsidRPr="00B90174">
        <w:rPr>
          <w:rFonts w:ascii="Arial" w:eastAsia="Arial" w:hAnsi="Arial" w:cs="Arial"/>
          <w:b/>
          <w:sz w:val="26"/>
          <w:szCs w:val="26"/>
        </w:rPr>
        <w:t xml:space="preserve">Ώρα 11.00 </w:t>
      </w:r>
      <w:proofErr w:type="spellStart"/>
      <w:r w:rsidRPr="00B90174">
        <w:rPr>
          <w:rFonts w:ascii="Arial" w:eastAsia="Arial" w:hAnsi="Arial" w:cs="Arial"/>
          <w:b/>
          <w:sz w:val="26"/>
          <w:szCs w:val="26"/>
        </w:rPr>
        <w:t>π.μ</w:t>
      </w:r>
      <w:proofErr w:type="spellEnd"/>
      <w:r w:rsidR="004714E3" w:rsidRPr="00B90174">
        <w:rPr>
          <w:rFonts w:ascii="Arial" w:eastAsia="Arial" w:hAnsi="Arial" w:cs="Arial"/>
          <w:b/>
          <w:sz w:val="26"/>
          <w:szCs w:val="26"/>
        </w:rPr>
        <w:t xml:space="preserve"> </w:t>
      </w:r>
      <w:r w:rsidRPr="00B90174">
        <w:rPr>
          <w:rFonts w:ascii="Arial" w:eastAsia="Arial" w:hAnsi="Arial" w:cs="Arial"/>
          <w:b/>
          <w:sz w:val="26"/>
          <w:szCs w:val="26"/>
        </w:rPr>
        <w:t xml:space="preserve">  και έως το πέρας του πινακίου.</w:t>
      </w:r>
    </w:p>
    <w:p w:rsidR="004714E3" w:rsidRPr="004714E3" w:rsidRDefault="004714E3" w:rsidP="00B90174">
      <w:pPr>
        <w:spacing w:after="0" w:line="240" w:lineRule="exact"/>
        <w:jc w:val="both"/>
        <w:rPr>
          <w:rFonts w:ascii="Arial" w:eastAsia="Arial" w:hAnsi="Arial" w:cs="Arial"/>
          <w:b/>
          <w:sz w:val="24"/>
          <w:szCs w:val="24"/>
        </w:rPr>
      </w:pPr>
    </w:p>
    <w:p w:rsidR="00DD7A44" w:rsidRPr="004714E3" w:rsidRDefault="00DD7A44" w:rsidP="00B90174">
      <w:pPr>
        <w:spacing w:after="0" w:line="240" w:lineRule="exact"/>
        <w:jc w:val="both"/>
        <w:rPr>
          <w:rFonts w:ascii="Arial Black" w:eastAsia="Arial" w:hAnsi="Arial Black" w:cs="Arial"/>
          <w:b/>
          <w:sz w:val="24"/>
          <w:szCs w:val="24"/>
        </w:rPr>
      </w:pPr>
      <w:r w:rsidRPr="004714E3">
        <w:rPr>
          <w:rFonts w:ascii="Arial Black" w:eastAsia="Arial" w:hAnsi="Arial Black" w:cs="Arial"/>
          <w:b/>
          <w:sz w:val="24"/>
          <w:szCs w:val="24"/>
        </w:rPr>
        <w:t>ΑΙΘΟΥΣΑ Δ70Α</w:t>
      </w:r>
      <w:r w:rsidR="00AD0A01" w:rsidRPr="004714E3">
        <w:rPr>
          <w:rFonts w:ascii="Arial Black" w:eastAsia="Arial" w:hAnsi="Arial Black" w:cs="Arial"/>
          <w:b/>
          <w:sz w:val="24"/>
          <w:szCs w:val="24"/>
        </w:rPr>
        <w:t xml:space="preserve"> </w:t>
      </w:r>
      <w:r w:rsidR="00692AB3">
        <w:rPr>
          <w:rFonts w:ascii="Arial Black" w:eastAsia="Arial" w:hAnsi="Arial Black" w:cs="Arial"/>
          <w:b/>
          <w:sz w:val="24"/>
          <w:szCs w:val="24"/>
        </w:rPr>
        <w:t xml:space="preserve"> </w:t>
      </w:r>
      <w:r w:rsidR="00AD0A01" w:rsidRPr="004714E3">
        <w:rPr>
          <w:rFonts w:ascii="Arial Black" w:eastAsia="Arial" w:hAnsi="Arial Black" w:cs="Arial"/>
          <w:b/>
          <w:sz w:val="24"/>
          <w:szCs w:val="24"/>
        </w:rPr>
        <w:t>1</w:t>
      </w:r>
      <w:r w:rsidR="00692AB3">
        <w:rPr>
          <w:rFonts w:ascii="Arial Black" w:eastAsia="Arial" w:hAnsi="Arial Black" w:cs="Arial"/>
          <w:b/>
          <w:sz w:val="24"/>
          <w:szCs w:val="24"/>
        </w:rPr>
        <w:t>ος</w:t>
      </w:r>
      <w:r w:rsidR="00AD0A01" w:rsidRPr="004714E3">
        <w:rPr>
          <w:rFonts w:ascii="Arial Black" w:eastAsia="Arial" w:hAnsi="Arial Black" w:cs="Arial"/>
          <w:b/>
          <w:sz w:val="24"/>
          <w:szCs w:val="24"/>
        </w:rPr>
        <w:t xml:space="preserve"> ΟΡΟΦΟΣ     </w:t>
      </w:r>
      <w:r w:rsidRPr="004714E3">
        <w:rPr>
          <w:rFonts w:ascii="Arial Black" w:eastAsia="Arial" w:hAnsi="Arial Black" w:cs="Arial"/>
          <w:b/>
          <w:sz w:val="24"/>
          <w:szCs w:val="24"/>
        </w:rPr>
        <w:t xml:space="preserve"> ΤΜΗΜΑ 13ο</w:t>
      </w:r>
    </w:p>
    <w:p w:rsidR="00DD7A44" w:rsidRPr="004714E3" w:rsidRDefault="00DD7A44" w:rsidP="00DD7A44">
      <w:pPr>
        <w:spacing w:after="0" w:line="320" w:lineRule="exact"/>
        <w:jc w:val="both"/>
        <w:rPr>
          <w:rFonts w:ascii="Arial Black" w:eastAsia="Arial" w:hAnsi="Arial Black" w:cs="Arial"/>
          <w:b/>
          <w:sz w:val="24"/>
          <w:szCs w:val="24"/>
        </w:rPr>
      </w:pPr>
      <w:r w:rsidRPr="004714E3">
        <w:rPr>
          <w:rFonts w:ascii="Arial Black" w:eastAsia="Arial" w:hAnsi="Arial Black" w:cs="Arial"/>
          <w:b/>
          <w:sz w:val="24"/>
          <w:szCs w:val="24"/>
        </w:rPr>
        <w:t>ΑΙΘΟΥΣΑ Δ70Β</w:t>
      </w:r>
      <w:r w:rsidR="00AD0A01" w:rsidRPr="004714E3">
        <w:rPr>
          <w:rFonts w:ascii="Arial Black" w:eastAsia="Arial" w:hAnsi="Arial Black" w:cs="Arial"/>
          <w:b/>
          <w:sz w:val="24"/>
          <w:szCs w:val="24"/>
        </w:rPr>
        <w:t xml:space="preserve">  1ος ΟΡΟΦΟΣ    </w:t>
      </w:r>
      <w:r w:rsidR="00CE2C62">
        <w:rPr>
          <w:rFonts w:ascii="Arial Black" w:eastAsia="Arial" w:hAnsi="Arial Black" w:cs="Arial"/>
          <w:b/>
          <w:sz w:val="24"/>
          <w:szCs w:val="24"/>
        </w:rPr>
        <w:t xml:space="preserve">  </w:t>
      </w:r>
      <w:r w:rsidRPr="004714E3">
        <w:rPr>
          <w:rFonts w:ascii="Arial Black" w:eastAsia="Arial" w:hAnsi="Arial Black" w:cs="Arial"/>
          <w:b/>
          <w:sz w:val="24"/>
          <w:szCs w:val="24"/>
        </w:rPr>
        <w:t>ΤΜΗΜΑ 14ο</w:t>
      </w:r>
    </w:p>
    <w:p w:rsidR="00DD7A44" w:rsidRDefault="00AD0A01" w:rsidP="00091E8E">
      <w:pPr>
        <w:spacing w:after="0" w:line="320" w:lineRule="exact"/>
        <w:jc w:val="both"/>
        <w:rPr>
          <w:rFonts w:ascii="Arial" w:eastAsia="Arial" w:hAnsi="Arial" w:cs="Arial"/>
          <w:b/>
          <w:sz w:val="24"/>
          <w:szCs w:val="24"/>
        </w:rPr>
      </w:pPr>
      <w:r w:rsidRPr="004714E3">
        <w:rPr>
          <w:rFonts w:ascii="Arial Black" w:eastAsia="Arial" w:hAnsi="Arial Black" w:cs="Arial"/>
          <w:b/>
          <w:sz w:val="24"/>
          <w:szCs w:val="24"/>
        </w:rPr>
        <w:t xml:space="preserve">ΑΙΘΟΥΣΑ Δ70Γ </w:t>
      </w:r>
      <w:r w:rsidR="00817662" w:rsidRPr="004714E3">
        <w:rPr>
          <w:rFonts w:ascii="Arial Black" w:eastAsia="Arial" w:hAnsi="Arial Black" w:cs="Arial"/>
          <w:b/>
          <w:sz w:val="24"/>
          <w:szCs w:val="24"/>
        </w:rPr>
        <w:t xml:space="preserve"> </w:t>
      </w:r>
      <w:r w:rsidRPr="004714E3">
        <w:rPr>
          <w:rFonts w:ascii="Arial Black" w:eastAsia="Arial" w:hAnsi="Arial Black" w:cs="Arial"/>
          <w:b/>
          <w:sz w:val="24"/>
          <w:szCs w:val="24"/>
        </w:rPr>
        <w:t xml:space="preserve">1ος ΟΡΟΦΟΣ   </w:t>
      </w:r>
      <w:r w:rsidR="00CE2C62">
        <w:rPr>
          <w:rFonts w:ascii="Arial Black" w:eastAsia="Arial" w:hAnsi="Arial Black" w:cs="Arial"/>
          <w:b/>
          <w:sz w:val="24"/>
          <w:szCs w:val="24"/>
        </w:rPr>
        <w:t xml:space="preserve">  </w:t>
      </w:r>
      <w:r w:rsidRPr="004714E3">
        <w:rPr>
          <w:rFonts w:ascii="Arial Black" w:eastAsia="Arial" w:hAnsi="Arial Black" w:cs="Arial"/>
          <w:b/>
          <w:sz w:val="24"/>
          <w:szCs w:val="24"/>
        </w:rPr>
        <w:t xml:space="preserve"> </w:t>
      </w:r>
      <w:r w:rsidR="00817662" w:rsidRPr="004714E3">
        <w:rPr>
          <w:rFonts w:ascii="Arial Black" w:eastAsia="Arial" w:hAnsi="Arial Black" w:cs="Arial"/>
          <w:b/>
          <w:sz w:val="24"/>
          <w:szCs w:val="24"/>
        </w:rPr>
        <w:t>ΤΜΗΜΑ 15</w:t>
      </w:r>
      <w:r w:rsidR="00CE2C62">
        <w:rPr>
          <w:rFonts w:ascii="Arial Black" w:eastAsia="Arial" w:hAnsi="Arial Black" w:cs="Arial"/>
          <w:b/>
          <w:sz w:val="24"/>
          <w:szCs w:val="24"/>
        </w:rPr>
        <w:t>ο</w:t>
      </w:r>
      <w:r w:rsidR="00817662" w:rsidRPr="004714E3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9A0957" w:rsidRPr="004714E3" w:rsidRDefault="009A0957" w:rsidP="00091E8E">
      <w:pPr>
        <w:spacing w:after="0" w:line="320" w:lineRule="exact"/>
        <w:jc w:val="both"/>
        <w:rPr>
          <w:rFonts w:ascii="Arial" w:eastAsia="Arial" w:hAnsi="Arial" w:cs="Arial"/>
          <w:b/>
          <w:sz w:val="24"/>
          <w:szCs w:val="24"/>
        </w:rPr>
      </w:pPr>
    </w:p>
    <w:p w:rsidR="0041396D" w:rsidRPr="004714E3" w:rsidRDefault="004530A7" w:rsidP="00AD0A01">
      <w:pPr>
        <w:spacing w:after="0" w:line="320" w:lineRule="exact"/>
        <w:jc w:val="both"/>
        <w:rPr>
          <w:rFonts w:ascii="Arial Black" w:eastAsia="Arial" w:hAnsi="Arial Black" w:cs="Arial"/>
          <w:b/>
          <w:sz w:val="24"/>
          <w:szCs w:val="24"/>
        </w:rPr>
      </w:pPr>
      <w:r w:rsidRPr="004714E3">
        <w:rPr>
          <w:rFonts w:ascii="Arial Black" w:eastAsia="Arial" w:hAnsi="Arial Black" w:cs="Arial"/>
          <w:b/>
          <w:sz w:val="24"/>
          <w:szCs w:val="24"/>
        </w:rPr>
        <w:t xml:space="preserve">ΤΜΗΜΑΤΑ </w:t>
      </w:r>
      <w:r w:rsidRPr="00013FAA">
        <w:rPr>
          <w:rFonts w:ascii="Arial Black" w:eastAsia="Arial" w:hAnsi="Arial Black" w:cs="Arial"/>
          <w:b/>
          <w:sz w:val="26"/>
          <w:szCs w:val="26"/>
        </w:rPr>
        <w:t>13</w:t>
      </w:r>
      <w:r w:rsidRPr="00013FAA">
        <w:rPr>
          <w:rFonts w:ascii="Arial Black" w:eastAsia="Arial" w:hAnsi="Arial Black" w:cs="Arial"/>
          <w:b/>
          <w:sz w:val="26"/>
          <w:szCs w:val="26"/>
          <w:vertAlign w:val="superscript"/>
        </w:rPr>
        <w:t>ο</w:t>
      </w:r>
      <w:r w:rsidRPr="00013FAA">
        <w:rPr>
          <w:rFonts w:ascii="Arial Black" w:eastAsia="Arial" w:hAnsi="Arial Black" w:cs="Arial"/>
          <w:b/>
          <w:sz w:val="26"/>
          <w:szCs w:val="26"/>
        </w:rPr>
        <w:t>, 14</w:t>
      </w:r>
      <w:r w:rsidRPr="00013FAA">
        <w:rPr>
          <w:rFonts w:ascii="Arial Black" w:eastAsia="Arial" w:hAnsi="Arial Black" w:cs="Arial"/>
          <w:b/>
          <w:sz w:val="26"/>
          <w:szCs w:val="26"/>
          <w:vertAlign w:val="superscript"/>
        </w:rPr>
        <w:t>ο</w:t>
      </w:r>
      <w:r w:rsidRPr="00013FAA">
        <w:rPr>
          <w:rFonts w:ascii="Arial Black" w:eastAsia="Arial" w:hAnsi="Arial Black" w:cs="Arial"/>
          <w:b/>
          <w:sz w:val="26"/>
          <w:szCs w:val="26"/>
        </w:rPr>
        <w:t>, 15</w:t>
      </w:r>
      <w:r w:rsidRPr="00013FAA">
        <w:rPr>
          <w:rFonts w:ascii="Arial Black" w:eastAsia="Arial" w:hAnsi="Arial Black" w:cs="Arial"/>
          <w:b/>
          <w:sz w:val="26"/>
          <w:szCs w:val="26"/>
          <w:vertAlign w:val="superscript"/>
        </w:rPr>
        <w:t>ο</w:t>
      </w:r>
      <w:r w:rsidRPr="004714E3">
        <w:rPr>
          <w:rFonts w:ascii="Arial Black" w:eastAsia="Arial" w:hAnsi="Arial Black" w:cs="Arial"/>
          <w:b/>
          <w:sz w:val="24"/>
          <w:szCs w:val="24"/>
        </w:rPr>
        <w:t xml:space="preserve">  ΤΡΙΜΕΛ</w:t>
      </w:r>
      <w:r w:rsidR="00091E8E" w:rsidRPr="004714E3">
        <w:rPr>
          <w:rFonts w:ascii="Arial Black" w:eastAsia="Arial" w:hAnsi="Arial Black" w:cs="Arial"/>
          <w:b/>
          <w:sz w:val="24"/>
          <w:szCs w:val="24"/>
        </w:rPr>
        <w:t>ΕΣ</w:t>
      </w:r>
      <w:r w:rsidRPr="004714E3">
        <w:rPr>
          <w:rFonts w:ascii="Arial Black" w:eastAsia="Arial" w:hAnsi="Arial Black" w:cs="Arial"/>
          <w:b/>
          <w:sz w:val="24"/>
          <w:szCs w:val="24"/>
        </w:rPr>
        <w:t xml:space="preserve"> (ΕΝΟΧΙΚΟ) </w:t>
      </w:r>
    </w:p>
    <w:p w:rsidR="004530A7" w:rsidRPr="004714E3" w:rsidRDefault="000F3EC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714E3">
        <w:rPr>
          <w:rFonts w:ascii="Arial" w:eastAsia="Arial" w:hAnsi="Arial" w:cs="Arial"/>
          <w:b/>
          <w:sz w:val="24"/>
          <w:szCs w:val="24"/>
        </w:rPr>
        <w:t xml:space="preserve">Ώρα </w:t>
      </w:r>
      <w:r w:rsidR="00091E8E" w:rsidRPr="004714E3">
        <w:rPr>
          <w:rFonts w:ascii="Arial" w:eastAsia="Arial" w:hAnsi="Arial" w:cs="Arial"/>
          <w:b/>
          <w:sz w:val="24"/>
          <w:szCs w:val="24"/>
        </w:rPr>
        <w:t>11.00 π.μ. έως 11.30 π</w:t>
      </w:r>
      <w:r w:rsidR="004530A7" w:rsidRPr="004714E3">
        <w:rPr>
          <w:rFonts w:ascii="Arial" w:eastAsia="Arial" w:hAnsi="Arial" w:cs="Arial"/>
          <w:b/>
          <w:sz w:val="24"/>
          <w:szCs w:val="24"/>
        </w:rPr>
        <w:t>.μ.</w:t>
      </w:r>
    </w:p>
    <w:p w:rsidR="00553832" w:rsidRPr="004714E3" w:rsidRDefault="0055383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9A0957" w:rsidRDefault="004530A7">
      <w:pPr>
        <w:spacing w:after="0" w:line="240" w:lineRule="auto"/>
        <w:jc w:val="both"/>
        <w:rPr>
          <w:sz w:val="24"/>
          <w:szCs w:val="24"/>
        </w:rPr>
      </w:pPr>
      <w:r w:rsidRPr="004714E3">
        <w:rPr>
          <w:rFonts w:ascii="Arial Black" w:eastAsia="Arial" w:hAnsi="Arial Black" w:cs="Arial"/>
          <w:b/>
          <w:sz w:val="24"/>
          <w:szCs w:val="24"/>
        </w:rPr>
        <w:t xml:space="preserve">ΤΜΗΜΑΤΑ </w:t>
      </w:r>
      <w:r w:rsidR="00AD0A01" w:rsidRPr="004714E3">
        <w:rPr>
          <w:rFonts w:ascii="Arial Black" w:eastAsia="Arial" w:hAnsi="Arial Black" w:cs="Arial"/>
          <w:b/>
          <w:sz w:val="24"/>
          <w:szCs w:val="24"/>
        </w:rPr>
        <w:t>13ο,</w:t>
      </w:r>
      <w:r w:rsidR="00013FAA">
        <w:rPr>
          <w:rFonts w:ascii="Arial Black" w:eastAsia="Arial" w:hAnsi="Arial Black" w:cs="Arial"/>
          <w:b/>
          <w:sz w:val="24"/>
          <w:szCs w:val="24"/>
        </w:rPr>
        <w:t xml:space="preserve"> </w:t>
      </w:r>
      <w:r w:rsidR="00AD0A01" w:rsidRPr="004714E3">
        <w:rPr>
          <w:rFonts w:ascii="Arial Black" w:eastAsia="Arial" w:hAnsi="Arial Black" w:cs="Arial"/>
          <w:b/>
          <w:sz w:val="24"/>
          <w:szCs w:val="24"/>
        </w:rPr>
        <w:t>14ο,</w:t>
      </w:r>
      <w:r w:rsidR="00013FAA">
        <w:rPr>
          <w:rFonts w:ascii="Arial Black" w:eastAsia="Arial" w:hAnsi="Arial Black" w:cs="Arial"/>
          <w:b/>
          <w:sz w:val="24"/>
          <w:szCs w:val="24"/>
        </w:rPr>
        <w:t xml:space="preserve"> </w:t>
      </w:r>
      <w:r w:rsidR="00AD0A01" w:rsidRPr="004714E3">
        <w:rPr>
          <w:rFonts w:ascii="Arial Black" w:eastAsia="Arial" w:hAnsi="Arial Black" w:cs="Arial"/>
          <w:b/>
          <w:sz w:val="24"/>
          <w:szCs w:val="24"/>
        </w:rPr>
        <w:t xml:space="preserve">15ο </w:t>
      </w:r>
      <w:r w:rsidRPr="004714E3">
        <w:rPr>
          <w:rFonts w:ascii="Arial Black" w:eastAsia="Arial" w:hAnsi="Arial Black" w:cs="Arial"/>
          <w:b/>
          <w:sz w:val="24"/>
          <w:szCs w:val="24"/>
        </w:rPr>
        <w:t>ΜΟΝΟΜΕΛΕΣ (ΕΝΟΧΙΚΟ)</w:t>
      </w:r>
      <w:r w:rsidR="00572159" w:rsidRPr="004714E3">
        <w:rPr>
          <w:sz w:val="24"/>
          <w:szCs w:val="24"/>
        </w:rPr>
        <w:t xml:space="preserve"> </w:t>
      </w:r>
    </w:p>
    <w:p w:rsidR="009269E7" w:rsidRDefault="000F3EC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714E3">
        <w:rPr>
          <w:rFonts w:ascii="Arial" w:eastAsia="Arial" w:hAnsi="Arial" w:cs="Arial"/>
          <w:b/>
          <w:sz w:val="24"/>
          <w:szCs w:val="24"/>
        </w:rPr>
        <w:t xml:space="preserve">Ώρα </w:t>
      </w:r>
      <w:r w:rsidR="0041396D" w:rsidRPr="004714E3">
        <w:rPr>
          <w:rFonts w:ascii="Arial" w:eastAsia="Arial" w:hAnsi="Arial" w:cs="Arial"/>
          <w:b/>
          <w:sz w:val="24"/>
          <w:szCs w:val="24"/>
        </w:rPr>
        <w:t>11.</w:t>
      </w:r>
      <w:r w:rsidR="004530A7" w:rsidRPr="004714E3">
        <w:rPr>
          <w:rFonts w:ascii="Arial" w:eastAsia="Arial" w:hAnsi="Arial" w:cs="Arial"/>
          <w:b/>
          <w:sz w:val="24"/>
          <w:szCs w:val="24"/>
        </w:rPr>
        <w:t>3</w:t>
      </w:r>
      <w:r w:rsidR="0041396D" w:rsidRPr="004714E3">
        <w:rPr>
          <w:rFonts w:ascii="Arial" w:eastAsia="Arial" w:hAnsi="Arial" w:cs="Arial"/>
          <w:b/>
          <w:sz w:val="24"/>
          <w:szCs w:val="24"/>
        </w:rPr>
        <w:t>0 π.μ. και έως το πέρας του πινακίου.</w:t>
      </w:r>
    </w:p>
    <w:p w:rsidR="009A0957" w:rsidRPr="004714E3" w:rsidRDefault="009A095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F3AC3" w:rsidRPr="00B90174" w:rsidRDefault="00842242" w:rsidP="004714E3">
      <w:pPr>
        <w:spacing w:after="0" w:line="403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174">
        <w:rPr>
          <w:rFonts w:ascii="Arial Black" w:eastAsia="Arial" w:hAnsi="Arial Black" w:cs="Arial"/>
          <w:b/>
          <w:sz w:val="24"/>
          <w:szCs w:val="24"/>
        </w:rPr>
        <w:t>ΣΗΜΕΙΩΝΕΤΑΙ</w:t>
      </w:r>
      <w:r w:rsidRPr="00B90174">
        <w:rPr>
          <w:rFonts w:ascii="Arial" w:eastAsia="Arial" w:hAnsi="Arial" w:cs="Arial"/>
          <w:b/>
          <w:sz w:val="24"/>
          <w:szCs w:val="24"/>
        </w:rPr>
        <w:t xml:space="preserve"> ότι </w:t>
      </w:r>
      <w:r w:rsidR="000B4C2F" w:rsidRPr="00B90174">
        <w:rPr>
          <w:rFonts w:ascii="Arial" w:eastAsia="Arial" w:hAnsi="Arial" w:cs="Arial"/>
          <w:b/>
          <w:sz w:val="24"/>
          <w:szCs w:val="24"/>
        </w:rPr>
        <w:t xml:space="preserve"> ο αρχαιότερος δικαστής που κάνει την </w:t>
      </w:r>
      <w:proofErr w:type="spellStart"/>
      <w:r w:rsidR="000B4C2F" w:rsidRPr="00B90174">
        <w:rPr>
          <w:rFonts w:ascii="Arial" w:eastAsia="Arial" w:hAnsi="Arial" w:cs="Arial"/>
          <w:b/>
          <w:sz w:val="24"/>
          <w:szCs w:val="24"/>
        </w:rPr>
        <w:t>προεκφώνηση</w:t>
      </w:r>
      <w:proofErr w:type="spellEnd"/>
      <w:r w:rsidR="000B4C2F" w:rsidRPr="00B90174">
        <w:rPr>
          <w:rFonts w:ascii="Arial" w:eastAsia="Arial" w:hAnsi="Arial" w:cs="Arial"/>
          <w:b/>
          <w:sz w:val="24"/>
          <w:szCs w:val="24"/>
        </w:rPr>
        <w:t xml:space="preserve"> </w:t>
      </w:r>
      <w:r w:rsidRPr="00B90174">
        <w:rPr>
          <w:rFonts w:ascii="Arial" w:eastAsia="Arial" w:hAnsi="Arial" w:cs="Arial"/>
          <w:b/>
          <w:sz w:val="24"/>
          <w:szCs w:val="24"/>
        </w:rPr>
        <w:t xml:space="preserve">των υποθέσεων Μονομελούς </w:t>
      </w:r>
      <w:r w:rsidR="000B4C2F" w:rsidRPr="00B90174">
        <w:rPr>
          <w:rFonts w:ascii="Arial" w:eastAsia="Arial" w:hAnsi="Arial" w:cs="Arial"/>
          <w:b/>
          <w:sz w:val="24"/>
          <w:szCs w:val="24"/>
        </w:rPr>
        <w:t>προβαίνει σε χρονικό διαχωρισμό των υποθέσεων του πινακίου, ώστε να μην παρευρίσκονται στην αίθουσα του Δικαστηρίου ταυτόχρονα όλοι οι μετέχοντες στις υποθέσεις.</w:t>
      </w:r>
      <w:r w:rsidR="006541F3" w:rsidRPr="00B9017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0B4C2F" w:rsidRPr="00B901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541F3" w:rsidRPr="004714E3" w:rsidRDefault="00CF3AC3" w:rsidP="00CE2C62">
      <w:pPr>
        <w:spacing w:after="0" w:line="280" w:lineRule="exact"/>
        <w:jc w:val="both"/>
        <w:rPr>
          <w:rFonts w:ascii="Arial" w:eastAsia="Arial" w:hAnsi="Arial" w:cs="Arial"/>
          <w:b/>
          <w:sz w:val="24"/>
          <w:szCs w:val="24"/>
        </w:rPr>
      </w:pPr>
      <w:r w:rsidRPr="004714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0B4C2F" w:rsidRPr="004714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4C2F" w:rsidRPr="004714E3">
        <w:rPr>
          <w:rFonts w:ascii="Arial" w:eastAsia="Arial" w:hAnsi="Arial" w:cs="Arial"/>
          <w:b/>
          <w:sz w:val="24"/>
          <w:szCs w:val="24"/>
        </w:rPr>
        <w:t>Η Π</w:t>
      </w:r>
      <w:r w:rsidR="006541F3" w:rsidRPr="004714E3">
        <w:rPr>
          <w:rFonts w:ascii="Arial" w:eastAsia="Arial" w:hAnsi="Arial" w:cs="Arial"/>
          <w:b/>
          <w:sz w:val="24"/>
          <w:szCs w:val="24"/>
        </w:rPr>
        <w:t>ρόεδρος του Τριμελούς Συμβουλίου</w:t>
      </w:r>
    </w:p>
    <w:p w:rsidR="009269E7" w:rsidRPr="004714E3" w:rsidRDefault="006541F3" w:rsidP="00CE2C62">
      <w:pPr>
        <w:spacing w:after="0" w:line="280" w:lineRule="exact"/>
        <w:jc w:val="both"/>
        <w:rPr>
          <w:rFonts w:ascii="Arial" w:eastAsia="Arial" w:hAnsi="Arial" w:cs="Arial"/>
          <w:b/>
          <w:sz w:val="24"/>
          <w:szCs w:val="24"/>
        </w:rPr>
      </w:pPr>
      <w:r w:rsidRPr="004714E3">
        <w:rPr>
          <w:rFonts w:ascii="Arial" w:eastAsia="Arial" w:hAnsi="Arial" w:cs="Arial"/>
          <w:b/>
          <w:sz w:val="24"/>
          <w:szCs w:val="24"/>
        </w:rPr>
        <w:t xml:space="preserve">                     Διεύθυνσης του Εφετείου Αθηνών </w:t>
      </w:r>
    </w:p>
    <w:p w:rsidR="006541F3" w:rsidRPr="004714E3" w:rsidRDefault="006541F3" w:rsidP="00CE2C62">
      <w:pPr>
        <w:spacing w:after="0" w:line="280" w:lineRule="exact"/>
        <w:jc w:val="both"/>
        <w:rPr>
          <w:rFonts w:ascii="Arial" w:eastAsia="Arial" w:hAnsi="Arial" w:cs="Arial"/>
          <w:b/>
          <w:sz w:val="24"/>
          <w:szCs w:val="24"/>
        </w:rPr>
      </w:pPr>
    </w:p>
    <w:p w:rsidR="006541F3" w:rsidRPr="004714E3" w:rsidRDefault="006541F3" w:rsidP="00CE2C62">
      <w:pPr>
        <w:spacing w:after="0" w:line="280" w:lineRule="exact"/>
        <w:jc w:val="both"/>
        <w:rPr>
          <w:rFonts w:ascii="Arial" w:eastAsia="Arial" w:hAnsi="Arial" w:cs="Arial"/>
          <w:b/>
          <w:sz w:val="24"/>
          <w:szCs w:val="24"/>
        </w:rPr>
      </w:pPr>
      <w:r w:rsidRPr="004714E3">
        <w:rPr>
          <w:rFonts w:ascii="Arial" w:eastAsia="Arial" w:hAnsi="Arial" w:cs="Arial"/>
          <w:b/>
          <w:sz w:val="24"/>
          <w:szCs w:val="24"/>
        </w:rPr>
        <w:t xml:space="preserve">                        </w:t>
      </w:r>
      <w:proofErr w:type="spellStart"/>
      <w:r w:rsidRPr="004714E3">
        <w:rPr>
          <w:rFonts w:ascii="Arial" w:eastAsia="Arial" w:hAnsi="Arial" w:cs="Arial"/>
          <w:b/>
          <w:sz w:val="24"/>
          <w:szCs w:val="24"/>
        </w:rPr>
        <w:t>Τριανταφύλλη</w:t>
      </w:r>
      <w:proofErr w:type="spellEnd"/>
      <w:r w:rsidRPr="004714E3">
        <w:rPr>
          <w:rFonts w:ascii="Arial" w:eastAsia="Arial" w:hAnsi="Arial" w:cs="Arial"/>
          <w:b/>
          <w:sz w:val="24"/>
          <w:szCs w:val="24"/>
        </w:rPr>
        <w:t xml:space="preserve"> Δρακοπούλου</w:t>
      </w:r>
    </w:p>
    <w:p w:rsidR="009269E7" w:rsidRPr="004714E3" w:rsidRDefault="006541F3" w:rsidP="00CE2C62">
      <w:pPr>
        <w:spacing w:after="0" w:line="280" w:lineRule="exact"/>
        <w:jc w:val="both"/>
        <w:rPr>
          <w:b/>
          <w:sz w:val="24"/>
          <w:szCs w:val="24"/>
        </w:rPr>
      </w:pPr>
      <w:r w:rsidRPr="004714E3">
        <w:rPr>
          <w:rFonts w:ascii="Arial" w:eastAsia="Arial" w:hAnsi="Arial" w:cs="Arial"/>
          <w:b/>
          <w:sz w:val="24"/>
          <w:szCs w:val="24"/>
        </w:rPr>
        <w:t xml:space="preserve">                                Πρόεδρος Εφετών</w:t>
      </w:r>
    </w:p>
    <w:sectPr w:rsidR="009269E7" w:rsidRPr="004714E3">
      <w:pgSz w:w="11906" w:h="16838"/>
      <w:pgMar w:top="1440" w:right="1800" w:bottom="1440" w:left="180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E7"/>
    <w:rsid w:val="00013FAA"/>
    <w:rsid w:val="00035A8B"/>
    <w:rsid w:val="00067E0B"/>
    <w:rsid w:val="00091E8E"/>
    <w:rsid w:val="000B0FA1"/>
    <w:rsid w:val="000B4C2F"/>
    <w:rsid w:val="000C3CEC"/>
    <w:rsid w:val="000F3EC6"/>
    <w:rsid w:val="00134CC2"/>
    <w:rsid w:val="00164438"/>
    <w:rsid w:val="001B496F"/>
    <w:rsid w:val="0021400A"/>
    <w:rsid w:val="003143F5"/>
    <w:rsid w:val="0041396D"/>
    <w:rsid w:val="004237CB"/>
    <w:rsid w:val="00440581"/>
    <w:rsid w:val="00451B9A"/>
    <w:rsid w:val="004530A7"/>
    <w:rsid w:val="004578AB"/>
    <w:rsid w:val="004714E3"/>
    <w:rsid w:val="004E3809"/>
    <w:rsid w:val="0052115D"/>
    <w:rsid w:val="00553832"/>
    <w:rsid w:val="00572159"/>
    <w:rsid w:val="005963D3"/>
    <w:rsid w:val="005E0C3C"/>
    <w:rsid w:val="006541F3"/>
    <w:rsid w:val="006858B2"/>
    <w:rsid w:val="00692AB3"/>
    <w:rsid w:val="006B1954"/>
    <w:rsid w:val="006F36A5"/>
    <w:rsid w:val="00721B3B"/>
    <w:rsid w:val="00787746"/>
    <w:rsid w:val="007C7803"/>
    <w:rsid w:val="007F65D6"/>
    <w:rsid w:val="0080766A"/>
    <w:rsid w:val="00817662"/>
    <w:rsid w:val="00842242"/>
    <w:rsid w:val="008E526B"/>
    <w:rsid w:val="009269E7"/>
    <w:rsid w:val="009A0957"/>
    <w:rsid w:val="00A04081"/>
    <w:rsid w:val="00AD0A01"/>
    <w:rsid w:val="00AE4BC8"/>
    <w:rsid w:val="00AF56BF"/>
    <w:rsid w:val="00B53745"/>
    <w:rsid w:val="00B90174"/>
    <w:rsid w:val="00BD14EB"/>
    <w:rsid w:val="00BE7EB7"/>
    <w:rsid w:val="00C7582F"/>
    <w:rsid w:val="00CD07A6"/>
    <w:rsid w:val="00CE1DC8"/>
    <w:rsid w:val="00CE2C62"/>
    <w:rsid w:val="00CF1132"/>
    <w:rsid w:val="00CF3AC3"/>
    <w:rsid w:val="00D96969"/>
    <w:rsid w:val="00DA3C2F"/>
    <w:rsid w:val="00DD7A44"/>
    <w:rsid w:val="00E949CC"/>
    <w:rsid w:val="00F14687"/>
    <w:rsid w:val="00F35AD1"/>
    <w:rsid w:val="00FB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53E7F-675D-4F4D-8B9B-C99240B5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D9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korre</dc:creator>
  <cp:lastModifiedBy>User</cp:lastModifiedBy>
  <cp:revision>2</cp:revision>
  <cp:lastPrinted>2021-01-20T07:23:00Z</cp:lastPrinted>
  <dcterms:created xsi:type="dcterms:W3CDTF">2021-01-20T12:13:00Z</dcterms:created>
  <dcterms:modified xsi:type="dcterms:W3CDTF">2021-01-20T12:13:00Z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