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5F" w:rsidRDefault="00BA6797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 8-2-2021</w:t>
      </w:r>
    </w:p>
    <w:p w:rsidR="00D5265F" w:rsidRDefault="00BA6797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D5265F" w:rsidRDefault="00BA6797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D5265F" w:rsidRDefault="00BA6797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</w:t>
      </w:r>
      <w:r>
        <w:rPr>
          <w:rFonts w:ascii="Arial Greek" w:eastAsia="Arial Greek" w:hAnsi="Arial Greek" w:cs="Arial Greek"/>
        </w:rPr>
        <w:t>Αριθμός: 14/2021</w:t>
      </w:r>
    </w:p>
    <w:p w:rsidR="00D5265F" w:rsidRDefault="00BA6797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D5265F" w:rsidRDefault="00BA6797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Σύμφωνα  με το άρθρο 60    του Ν. 4753/2020   (ΦΕΚ Α΄  227/18-11-2020)         για την συζήτηση των   υποθέσεων των ΑΣΦΑΛΙΣΤΙΚΩΝ  ΜΕΤΡΩΝ  οι οποίες δεν εκφωνήθηκαν  κατά τη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διάρκεια της αναστολής λειτουργίας των δικαστηρίων ορίζονται οι εξής δικάσιμοι:</w:t>
      </w:r>
    </w:p>
    <w:p w:rsidR="00D5265F" w:rsidRDefault="00D5265F">
      <w:pPr>
        <w:pStyle w:val="Textbody"/>
        <w:spacing w:line="240" w:lineRule="auto"/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</w:pPr>
    </w:p>
    <w:tbl>
      <w:tblPr>
        <w:tblW w:w="9378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175"/>
        <w:gridCol w:w="2160"/>
        <w:gridCol w:w="4353"/>
      </w:tblGrid>
      <w:tr w:rsidR="00D5265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  <w:sz w:val="26"/>
                <w:szCs w:val="26"/>
              </w:rPr>
              <w:t>ΔΙΚΑΣΙΜΟΣ</w:t>
            </w:r>
          </w:p>
          <w:p w:rsidR="00D5265F" w:rsidRDefault="00BA6797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ΑΠΟΣΥΡΣΗΣ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ΕΑΚ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D526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29/1/2021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2/2021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26/3/2021</w:t>
            </w:r>
          </w:p>
          <w:p w:rsidR="00D5265F" w:rsidRDefault="00D5265F">
            <w:pPr>
              <w:pStyle w:val="Textbody"/>
            </w:pPr>
          </w:p>
        </w:tc>
      </w:tr>
      <w:tr w:rsidR="00D5265F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5/2/2021</w:t>
            </w:r>
          </w:p>
          <w:p w:rsidR="00D5265F" w:rsidRDefault="00BA6797">
            <w:pPr>
              <w:pStyle w:val="Textbody"/>
            </w:pPr>
            <w:r>
              <w:t xml:space="preserve">       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120/2020</w:t>
            </w:r>
          </w:p>
          <w:p w:rsidR="00D5265F" w:rsidRDefault="00BA6797">
            <w:pPr>
              <w:pStyle w:val="Textbody"/>
            </w:pPr>
            <w:r>
              <w:t>146/2020</w:t>
            </w:r>
          </w:p>
          <w:p w:rsidR="00D5265F" w:rsidRDefault="00D5265F">
            <w:pPr>
              <w:pStyle w:val="Textbody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65F" w:rsidRDefault="00BA6797">
            <w:pPr>
              <w:pStyle w:val="Textbody"/>
            </w:pPr>
            <w:r>
              <w:t>2-4-2021</w:t>
            </w:r>
          </w:p>
          <w:p w:rsidR="00D5265F" w:rsidRDefault="00BA6797">
            <w:pPr>
              <w:pStyle w:val="Textbody"/>
            </w:pPr>
            <w:r>
              <w:t xml:space="preserve">      ”</w:t>
            </w:r>
          </w:p>
          <w:p w:rsidR="00D5265F" w:rsidRDefault="00BA6797">
            <w:pPr>
              <w:pStyle w:val="Textbody"/>
            </w:pPr>
            <w:r>
              <w:t xml:space="preserve"> </w:t>
            </w:r>
          </w:p>
        </w:tc>
      </w:tr>
    </w:tbl>
    <w:p w:rsidR="00D5265F" w:rsidRDefault="00BA6797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</w:t>
      </w:r>
      <w:r>
        <w:rPr>
          <w:rFonts w:ascii="Arial Greek" w:eastAsia="Arial Greek" w:hAnsi="Arial Greek" w:cs="Arial Greek"/>
        </w:rPr>
        <w:t>Ειρηνοδικείο Αμαρουσίου</w:t>
      </w:r>
    </w:p>
    <w:p w:rsidR="00D5265F" w:rsidRDefault="00BA6797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D5265F" w:rsidRDefault="00BA6797">
      <w:pPr>
        <w:pStyle w:val="Standard"/>
        <w:spacing w:line="360" w:lineRule="auto"/>
        <w:jc w:val="both"/>
      </w:pPr>
      <w:r>
        <w:t xml:space="preserve">                                                  </w:t>
      </w:r>
      <w:r>
        <w:rPr>
          <w:sz w:val="28"/>
          <w:szCs w:val="28"/>
        </w:rPr>
        <w:t xml:space="preserve">ΑΝΔΡΙΑΝΗ  ΜΠΑΪΡΑΚΤΑΡΗ                        </w:t>
      </w:r>
    </w:p>
    <w:sectPr w:rsidR="00D5265F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97" w:rsidRDefault="00BA6797">
      <w:pPr>
        <w:rPr>
          <w:rFonts w:hint="eastAsia"/>
        </w:rPr>
      </w:pPr>
      <w:r>
        <w:separator/>
      </w:r>
    </w:p>
  </w:endnote>
  <w:endnote w:type="continuationSeparator" w:id="0">
    <w:p w:rsidR="00BA6797" w:rsidRDefault="00BA67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10" w:rsidRDefault="00BA6797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DC7A10" w:rsidRDefault="00BA6797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74032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" stroked="f">
              <v:textbox style="mso-fit-shape-to-text:t" inset="0,0,0,0">
                <w:txbxContent>
                  <w:p w:rsidR="00DC7A10" w:rsidRDefault="00BA6797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74032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97" w:rsidRDefault="00BA6797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A6797" w:rsidRDefault="00BA67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265F"/>
    <w:rsid w:val="00BA6797"/>
    <w:rsid w:val="00D5265F"/>
    <w:rsid w:val="00E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8F2A-4BF2-4201-83EE-5E3A185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2021-01-19T14:52:00Z</cp:lastPrinted>
  <dcterms:created xsi:type="dcterms:W3CDTF">2021-02-09T15:51:00Z</dcterms:created>
  <dcterms:modified xsi:type="dcterms:W3CDTF">2021-02-09T15:51:00Z</dcterms:modified>
</cp:coreProperties>
</file>