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D6" w:rsidRPr="00560050" w:rsidRDefault="00CB39C7" w:rsidP="00A238D6">
      <w:pPr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</w:pPr>
      <w:bookmarkStart w:id="0" w:name="_GoBack"/>
      <w:bookmarkEnd w:id="0"/>
      <w:r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</w:rPr>
        <w:t>Τ</w:t>
      </w:r>
      <w:r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  <w:t>RALIM 2</w:t>
      </w:r>
      <w:r w:rsidR="00A238D6"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  <w:t>- Web conference</w:t>
      </w:r>
    </w:p>
    <w:p w:rsidR="00CB39C7" w:rsidRPr="00560050" w:rsidRDefault="00CB39C7" w:rsidP="00F5524A">
      <w:pPr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</w:pPr>
    </w:p>
    <w:p w:rsidR="00A238D6" w:rsidRPr="00560050" w:rsidRDefault="00A238D6" w:rsidP="00F5524A">
      <w:pPr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</w:pPr>
      <w:r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  <w:t>Training of Lawyers on European Law</w:t>
      </w:r>
    </w:p>
    <w:p w:rsidR="00CB39C7" w:rsidRPr="00560050" w:rsidRDefault="00A238D6" w:rsidP="00F5524A">
      <w:pPr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</w:pPr>
      <w:r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  <w:t xml:space="preserve"> relating to Immigration and Asylum</w:t>
      </w:r>
    </w:p>
    <w:p w:rsidR="00A238D6" w:rsidRPr="00560050" w:rsidRDefault="00A238D6" w:rsidP="00F5524A">
      <w:pPr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</w:pPr>
    </w:p>
    <w:p w:rsidR="00A238D6" w:rsidRPr="00560050" w:rsidRDefault="00A238D6" w:rsidP="00F5524A">
      <w:pPr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</w:pPr>
    </w:p>
    <w:p w:rsidR="00A238D6" w:rsidRPr="00560050" w:rsidRDefault="00A238D6" w:rsidP="00A238D6">
      <w:pPr>
        <w:jc w:val="center"/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</w:pPr>
      <w:r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  <w:t>Tuesday, 26 January 2021</w:t>
      </w:r>
      <w:r w:rsidR="00CD4214"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  <w:t>(11.00 Athens time)</w:t>
      </w:r>
    </w:p>
    <w:p w:rsidR="00CB39C7" w:rsidRPr="00560050" w:rsidRDefault="00CB39C7" w:rsidP="00A238D6">
      <w:pPr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</w:pPr>
      <w:r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  <w:t>Athens Bar Association</w:t>
      </w:r>
    </w:p>
    <w:p w:rsidR="00A238D6" w:rsidRPr="00560050" w:rsidRDefault="00A238D6" w:rsidP="00A238D6">
      <w:pPr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</w:pPr>
      <w:r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  <w:t xml:space="preserve">60 </w:t>
      </w:r>
      <w:proofErr w:type="spellStart"/>
      <w:r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  <w:t>Akadimias</w:t>
      </w:r>
      <w:proofErr w:type="spellEnd"/>
      <w:r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lang w:val="en-US"/>
        </w:rPr>
        <w:t xml:space="preserve"> Street, 10679 Athens</w:t>
      </w:r>
    </w:p>
    <w:p w:rsidR="00D21555" w:rsidRPr="00560050" w:rsidRDefault="00D21555" w:rsidP="00A238D6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</w:p>
    <w:p w:rsidR="00A238D6" w:rsidRPr="00560050" w:rsidRDefault="00A238D6" w:rsidP="00A238D6">
      <w:pPr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</w:pPr>
      <w:r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  <w:t>Welcome Speeches</w:t>
      </w:r>
    </w:p>
    <w:p w:rsidR="00A238D6" w:rsidRPr="00164F88" w:rsidRDefault="00A238D6" w:rsidP="00A238D6">
      <w:pP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</w:pPr>
    </w:p>
    <w:p w:rsidR="00A238D6" w:rsidRPr="00A9167B" w:rsidRDefault="00CD4214" w:rsidP="00A238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11.00-11.15 </w:t>
      </w:r>
      <w:r w:rsidR="00A238D6" w:rsidRPr="00F7731F">
        <w:rPr>
          <w:rFonts w:ascii="Times New Roman" w:hAnsi="Times New Roman" w:cs="Times New Roman"/>
          <w:b/>
          <w:sz w:val="28"/>
          <w:szCs w:val="28"/>
          <w:lang w:val="en-US"/>
        </w:rPr>
        <w:t>Mr.</w:t>
      </w:r>
      <w:r w:rsidR="00A91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9167B" w:rsidRPr="00A9167B">
        <w:rPr>
          <w:rFonts w:ascii="Times New Roman" w:hAnsi="Times New Roman" w:cs="Times New Roman"/>
          <w:b/>
          <w:sz w:val="28"/>
          <w:szCs w:val="28"/>
          <w:lang w:val="en-US"/>
        </w:rPr>
        <w:t>Fotis</w:t>
      </w:r>
      <w:proofErr w:type="spellEnd"/>
      <w:r w:rsidR="00A9167B" w:rsidRPr="00A91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9167B" w:rsidRPr="00A9167B">
        <w:rPr>
          <w:rFonts w:ascii="Times New Roman" w:hAnsi="Times New Roman" w:cs="Times New Roman"/>
          <w:b/>
          <w:sz w:val="28"/>
          <w:szCs w:val="28"/>
          <w:lang w:val="en-US"/>
        </w:rPr>
        <w:t>Kotsis</w:t>
      </w:r>
      <w:proofErr w:type="spellEnd"/>
      <w:r w:rsidR="00A238D6" w:rsidRPr="00F7731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A238D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9167B" w:rsidRPr="00A9167B">
        <w:rPr>
          <w:rFonts w:ascii="Times New Roman" w:hAnsi="Times New Roman" w:cs="Times New Roman"/>
          <w:sz w:val="28"/>
          <w:szCs w:val="28"/>
          <w:lang w:val="en-US"/>
        </w:rPr>
        <w:t xml:space="preserve"> Vice-</w:t>
      </w:r>
      <w:r w:rsidR="00A238D6">
        <w:rPr>
          <w:rFonts w:ascii="Times New Roman" w:hAnsi="Times New Roman" w:cs="Times New Roman"/>
          <w:sz w:val="28"/>
          <w:szCs w:val="28"/>
          <w:lang w:val="en-US"/>
        </w:rPr>
        <w:t>President of the Athens Bar Ass</w:t>
      </w:r>
      <w:r w:rsidR="00A9167B">
        <w:rPr>
          <w:rFonts w:ascii="Times New Roman" w:hAnsi="Times New Roman" w:cs="Times New Roman"/>
          <w:sz w:val="28"/>
          <w:szCs w:val="28"/>
          <w:lang w:val="en-US"/>
        </w:rPr>
        <w:t xml:space="preserve">ociation </w:t>
      </w:r>
    </w:p>
    <w:p w:rsidR="00CB39C7" w:rsidRDefault="00CD4214" w:rsidP="00CB39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11.15-11.30 </w:t>
      </w:r>
      <w:r w:rsidR="00CB39C7" w:rsidRPr="00F7731F">
        <w:rPr>
          <w:rFonts w:ascii="Times New Roman" w:hAnsi="Times New Roman" w:cs="Times New Roman"/>
          <w:b/>
          <w:sz w:val="28"/>
          <w:szCs w:val="28"/>
          <w:lang w:val="en-US"/>
        </w:rPr>
        <w:t>Mr</w:t>
      </w:r>
      <w:r w:rsidR="00F7731F" w:rsidRPr="00F7731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647C1" w:rsidRPr="00F77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Nikolaos </w:t>
      </w:r>
      <w:proofErr w:type="gramStart"/>
      <w:r w:rsidR="000647C1" w:rsidRPr="00F7731F">
        <w:rPr>
          <w:rFonts w:ascii="Times New Roman" w:hAnsi="Times New Roman" w:cs="Times New Roman"/>
          <w:b/>
          <w:sz w:val="28"/>
          <w:szCs w:val="28"/>
          <w:lang w:val="en-US"/>
        </w:rPr>
        <w:t>Koutkias,</w:t>
      </w:r>
      <w:r w:rsidR="00064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38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555" w:rsidRPr="00D21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="00A238D6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 w:rsidR="000647C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CB39C7" w:rsidRPr="004B2FBA">
        <w:rPr>
          <w:rFonts w:ascii="Times New Roman" w:hAnsi="Times New Roman" w:cs="Times New Roman"/>
          <w:sz w:val="28"/>
          <w:szCs w:val="28"/>
          <w:lang w:val="en-US"/>
        </w:rPr>
        <w:t>the Greek Delegation of CCBE and Member of the Board of the Athens Bar Association</w:t>
      </w:r>
    </w:p>
    <w:p w:rsidR="00E77E84" w:rsidRDefault="00E77E84" w:rsidP="00CB39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7E84" w:rsidRDefault="00E77E84" w:rsidP="00CB39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555" w:rsidRPr="004B2FBA" w:rsidRDefault="00D21555" w:rsidP="00CB39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59CB" w:rsidRPr="00560050" w:rsidRDefault="00D21555" w:rsidP="00A238D6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</w:pPr>
      <w:r w:rsidRPr="0056005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  <w:t xml:space="preserve">Presentation </w:t>
      </w:r>
      <w:proofErr w:type="gramStart"/>
      <w:r w:rsidRPr="0056005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  <w:t>of  TRALIM</w:t>
      </w:r>
      <w:proofErr w:type="gramEnd"/>
      <w:r w:rsidRPr="0056005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  <w:t xml:space="preserve"> 2</w:t>
      </w:r>
      <w:r w:rsidR="000659CB" w:rsidRPr="0056005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  <w:t xml:space="preserve"> </w:t>
      </w:r>
    </w:p>
    <w:p w:rsidR="00D21555" w:rsidRPr="00560050" w:rsidRDefault="00D21555" w:rsidP="00A238D6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</w:pPr>
      <w:r w:rsidRPr="0056005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  <w:t>Introduction to Greek Asylum System</w:t>
      </w:r>
    </w:p>
    <w:p w:rsidR="00BC44CE" w:rsidRPr="00D21555" w:rsidRDefault="00BC44CE" w:rsidP="00A238D6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</w:p>
    <w:p w:rsidR="00CB39C7" w:rsidRDefault="00CD4214" w:rsidP="00A238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11.30-12.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00  </w:t>
      </w:r>
      <w:proofErr w:type="spellStart"/>
      <w:r w:rsidR="00CB39C7" w:rsidRPr="00F7731F">
        <w:rPr>
          <w:rFonts w:ascii="Times New Roman" w:hAnsi="Times New Roman" w:cs="Times New Roman"/>
          <w:b/>
          <w:sz w:val="28"/>
          <w:szCs w:val="28"/>
          <w:lang w:val="en-US"/>
        </w:rPr>
        <w:t>Mr</w:t>
      </w:r>
      <w:proofErr w:type="spellEnd"/>
      <w:proofErr w:type="gramEnd"/>
      <w:r w:rsidR="00CB39C7" w:rsidRPr="00F773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238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238D6">
        <w:rPr>
          <w:rFonts w:ascii="Times New Roman" w:hAnsi="Times New Roman" w:cs="Times New Roman"/>
          <w:b/>
          <w:sz w:val="28"/>
          <w:szCs w:val="28"/>
          <w:lang w:val="en-US"/>
        </w:rPr>
        <w:t>Vassileios</w:t>
      </w:r>
      <w:proofErr w:type="spellEnd"/>
      <w:r w:rsidR="00A238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238D6">
        <w:rPr>
          <w:rFonts w:ascii="Times New Roman" w:hAnsi="Times New Roman" w:cs="Times New Roman"/>
          <w:b/>
          <w:sz w:val="28"/>
          <w:szCs w:val="28"/>
          <w:lang w:val="en-US"/>
        </w:rPr>
        <w:t>Papastergiou</w:t>
      </w:r>
      <w:proofErr w:type="spellEnd"/>
      <w:r w:rsidR="00D21555">
        <w:rPr>
          <w:rFonts w:ascii="Times New Roman" w:hAnsi="Times New Roman" w:cs="Times New Roman"/>
          <w:sz w:val="28"/>
          <w:szCs w:val="28"/>
          <w:lang w:val="en-US"/>
        </w:rPr>
        <w:t xml:space="preserve"> Member of the National Commission of Human Rights, </w:t>
      </w:r>
      <w:r w:rsidR="00CB39C7" w:rsidRPr="004B2FBA">
        <w:rPr>
          <w:rFonts w:ascii="Times New Roman" w:hAnsi="Times New Roman" w:cs="Times New Roman"/>
          <w:sz w:val="28"/>
          <w:szCs w:val="28"/>
          <w:lang w:val="en-US"/>
        </w:rPr>
        <w:t xml:space="preserve">Member of </w:t>
      </w:r>
      <w:r w:rsidR="00A238D6">
        <w:rPr>
          <w:rFonts w:ascii="Times New Roman" w:hAnsi="Times New Roman" w:cs="Times New Roman"/>
          <w:sz w:val="28"/>
          <w:szCs w:val="28"/>
          <w:lang w:val="en-US"/>
        </w:rPr>
        <w:t xml:space="preserve"> the Board of </w:t>
      </w:r>
      <w:r w:rsidR="00CB39C7" w:rsidRPr="004B2FBA">
        <w:rPr>
          <w:rFonts w:ascii="Times New Roman" w:hAnsi="Times New Roman" w:cs="Times New Roman"/>
          <w:sz w:val="28"/>
          <w:szCs w:val="28"/>
          <w:lang w:val="en-US"/>
        </w:rPr>
        <w:t>the Athens Bar Association</w:t>
      </w:r>
    </w:p>
    <w:p w:rsidR="00D21555" w:rsidRPr="00D21555" w:rsidRDefault="00D21555" w:rsidP="00A238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1555" w:rsidRDefault="00CD4214" w:rsidP="00D2155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12.00-12.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30  </w:t>
      </w:r>
      <w:proofErr w:type="spellStart"/>
      <w:r w:rsidR="00D21555" w:rsidRPr="00D21555">
        <w:rPr>
          <w:rFonts w:ascii="Times New Roman" w:hAnsi="Times New Roman" w:cs="Times New Roman"/>
          <w:b/>
          <w:sz w:val="28"/>
          <w:szCs w:val="28"/>
          <w:lang w:val="en-US"/>
        </w:rPr>
        <w:t>Mr</w:t>
      </w:r>
      <w:proofErr w:type="spellEnd"/>
      <w:proofErr w:type="gramEnd"/>
      <w:r w:rsidR="00D21555" w:rsidRPr="00D21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21555" w:rsidRPr="00D21555">
        <w:rPr>
          <w:rFonts w:ascii="Times New Roman" w:hAnsi="Times New Roman" w:cs="Times New Roman"/>
          <w:b/>
          <w:sz w:val="28"/>
          <w:szCs w:val="28"/>
          <w:lang w:val="en-US"/>
        </w:rPr>
        <w:t>Ioannis</w:t>
      </w:r>
      <w:proofErr w:type="spellEnd"/>
      <w:r w:rsidR="00D21555" w:rsidRPr="00D21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21555" w:rsidRPr="00D21555">
        <w:rPr>
          <w:rFonts w:ascii="Times New Roman" w:hAnsi="Times New Roman" w:cs="Times New Roman"/>
          <w:b/>
          <w:sz w:val="28"/>
          <w:szCs w:val="28"/>
          <w:lang w:val="en-US"/>
        </w:rPr>
        <w:t>Alavanos</w:t>
      </w:r>
      <w:proofErr w:type="spellEnd"/>
      <w:r w:rsidR="00D21555">
        <w:rPr>
          <w:rFonts w:ascii="Times New Roman" w:hAnsi="Times New Roman" w:cs="Times New Roman"/>
          <w:sz w:val="28"/>
          <w:szCs w:val="28"/>
          <w:lang w:val="en-US"/>
        </w:rPr>
        <w:t>, Lawyer-Member of the Athens Bar Association</w:t>
      </w:r>
    </w:p>
    <w:p w:rsidR="00E77E84" w:rsidRDefault="00E77E84" w:rsidP="00D215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7E84" w:rsidRDefault="00E77E84" w:rsidP="00D215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39C7" w:rsidRPr="004B2FBA" w:rsidRDefault="00CB39C7" w:rsidP="00CB39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1654" w:rsidRPr="00560050" w:rsidRDefault="004A2195" w:rsidP="00CB39C7">
      <w:pPr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</w:rPr>
      </w:pPr>
      <w:r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  <w:t>P</w:t>
      </w:r>
      <w:r w:rsidR="008A1654"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  <w:t>resentation of the Open Reception C</w:t>
      </w:r>
      <w:r w:rsidR="00A65365"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  <w:t xml:space="preserve">entre for asylum seekers of </w:t>
      </w:r>
      <w:proofErr w:type="spellStart"/>
      <w:r w:rsidR="00A65365"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  <w:t>Elaio</w:t>
      </w:r>
      <w:r w:rsidR="008A1654" w:rsidRPr="00560050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u w:val="single"/>
          <w:lang w:val="en-US"/>
        </w:rPr>
        <w:t>nas</w:t>
      </w:r>
      <w:proofErr w:type="spellEnd"/>
    </w:p>
    <w:p w:rsidR="00557C9B" w:rsidRPr="00557C9B" w:rsidRDefault="00557C9B" w:rsidP="00557C9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57C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12.30-13.00  Mr. </w:t>
      </w:r>
      <w:proofErr w:type="spellStart"/>
      <w:r w:rsidRPr="00557C9B">
        <w:rPr>
          <w:rFonts w:ascii="Times New Roman" w:hAnsi="Times New Roman" w:cs="Times New Roman"/>
          <w:b/>
          <w:bCs/>
          <w:sz w:val="28"/>
          <w:szCs w:val="28"/>
          <w:lang w:val="en-US"/>
        </w:rPr>
        <w:t>Dimitrios</w:t>
      </w:r>
      <w:proofErr w:type="spellEnd"/>
      <w:r w:rsidRPr="00557C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57C9B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Georgiadis</w:t>
      </w:r>
      <w:proofErr w:type="spellEnd"/>
      <w:r w:rsidRPr="00557C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 </w:t>
      </w:r>
      <w:r w:rsidRPr="005600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Administrator of the Open Reception Centre for  international protection asylum seekers of </w:t>
      </w:r>
      <w:proofErr w:type="spellStart"/>
      <w:r w:rsidRPr="00560050">
        <w:rPr>
          <w:rFonts w:ascii="Times New Roman" w:hAnsi="Times New Roman" w:cs="Times New Roman"/>
          <w:bCs/>
          <w:sz w:val="28"/>
          <w:szCs w:val="28"/>
          <w:lang w:val="en-US"/>
        </w:rPr>
        <w:t>Elaionas</w:t>
      </w:r>
      <w:proofErr w:type="spellEnd"/>
      <w:r w:rsidRPr="00560050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112F96" w:rsidRPr="0056005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60050">
        <w:rPr>
          <w:rFonts w:ascii="Times New Roman" w:hAnsi="Times New Roman" w:cs="Times New Roman"/>
          <w:bCs/>
          <w:sz w:val="28"/>
          <w:szCs w:val="28"/>
          <w:lang w:val="en-US"/>
        </w:rPr>
        <w:t>Atti</w:t>
      </w:r>
      <w:r w:rsidR="00112F96" w:rsidRPr="00560050">
        <w:rPr>
          <w:rFonts w:ascii="Times New Roman" w:hAnsi="Times New Roman" w:cs="Times New Roman"/>
          <w:bCs/>
          <w:sz w:val="28"/>
          <w:szCs w:val="28"/>
          <w:lang w:val="en-US"/>
        </w:rPr>
        <w:t>ca</w:t>
      </w:r>
      <w:r w:rsidRPr="0056005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557C9B" w:rsidRPr="00557C9B" w:rsidRDefault="00557C9B" w:rsidP="00557C9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7C9B" w:rsidRPr="00112F96" w:rsidRDefault="00112F96" w:rsidP="00557C9B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</w:pPr>
      <w:r w:rsidRPr="00112F9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Presentation of the activities of the</w:t>
      </w:r>
      <w:r w:rsidR="00557C9B" w:rsidRPr="00112F9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  <w:r w:rsidR="00557C9B" w:rsidRPr="00074EB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UN</w:t>
      </w:r>
      <w:r w:rsidR="00557C9B" w:rsidRPr="00112F9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  <w:r w:rsidR="00557C9B" w:rsidRPr="00074EB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Refugee</w:t>
      </w:r>
      <w:r w:rsidR="00557C9B" w:rsidRPr="00112F9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  <w:r w:rsidR="00557C9B" w:rsidRPr="00074EB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Agency</w:t>
      </w:r>
      <w:r w:rsidR="00557C9B" w:rsidRPr="00112F9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-</w:t>
      </w:r>
      <w:r w:rsidR="00557C9B" w:rsidRPr="00074EB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Greece</w:t>
      </w:r>
      <w:r w:rsidR="00557C9B" w:rsidRPr="00112F9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  <w:hyperlink r:id="rId4" w:history="1">
        <w:r w:rsidR="00557C9B" w:rsidRPr="00074EBF">
          <w:rPr>
            <w:rStyle w:val="-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https</w:t>
        </w:r>
        <w:r w:rsidR="00557C9B" w:rsidRPr="00112F96">
          <w:rPr>
            <w:rStyle w:val="-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://</w:t>
        </w:r>
        <w:r w:rsidR="00557C9B" w:rsidRPr="00074EBF">
          <w:rPr>
            <w:rStyle w:val="-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www</w:t>
        </w:r>
        <w:r w:rsidR="00557C9B" w:rsidRPr="00112F96">
          <w:rPr>
            <w:rStyle w:val="-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.</w:t>
        </w:r>
        <w:r w:rsidR="00557C9B" w:rsidRPr="00074EBF">
          <w:rPr>
            <w:rStyle w:val="-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unhcr</w:t>
        </w:r>
        <w:r w:rsidR="00557C9B" w:rsidRPr="00112F96">
          <w:rPr>
            <w:rStyle w:val="-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.</w:t>
        </w:r>
        <w:r w:rsidR="00557C9B" w:rsidRPr="00074EBF">
          <w:rPr>
            <w:rStyle w:val="-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org</w:t>
        </w:r>
        <w:r w:rsidR="00557C9B" w:rsidRPr="00112F96">
          <w:rPr>
            <w:rStyle w:val="-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/</w:t>
        </w:r>
        <w:r w:rsidR="00557C9B" w:rsidRPr="00074EBF">
          <w:rPr>
            <w:rStyle w:val="-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gr</w:t>
        </w:r>
        <w:r w:rsidR="00557C9B" w:rsidRPr="00112F96">
          <w:rPr>
            <w:rStyle w:val="-"/>
            <w:rFonts w:ascii="Times New Roman" w:hAnsi="Times New Roman" w:cs="Times New Roman"/>
            <w:b/>
            <w:color w:val="1F497D" w:themeColor="text2"/>
            <w:sz w:val="28"/>
            <w:szCs w:val="28"/>
            <w:lang w:val="en-US"/>
          </w:rPr>
          <w:t>/</w:t>
        </w:r>
      </w:hyperlink>
    </w:p>
    <w:p w:rsidR="00557C9B" w:rsidRPr="00112F96" w:rsidRDefault="00557C9B" w:rsidP="00557C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2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7C9B" w:rsidRPr="00560050" w:rsidRDefault="00557C9B" w:rsidP="00557C9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0050">
        <w:rPr>
          <w:rFonts w:ascii="Times New Roman" w:hAnsi="Times New Roman" w:cs="Times New Roman"/>
          <w:b/>
          <w:sz w:val="28"/>
          <w:szCs w:val="28"/>
          <w:lang w:val="en-US"/>
        </w:rPr>
        <w:t>13.00-13.</w:t>
      </w:r>
      <w:proofErr w:type="gramStart"/>
      <w:r w:rsidRPr="00560050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560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2F96" w:rsidRPr="00560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2F96" w:rsidRPr="00560050">
        <w:rPr>
          <w:rFonts w:ascii="Times New Roman" w:hAnsi="Times New Roman" w:cs="Times New Roman"/>
          <w:b/>
          <w:sz w:val="28"/>
          <w:szCs w:val="28"/>
          <w:lang w:val="en-US"/>
        </w:rPr>
        <w:t>Mr.</w:t>
      </w:r>
      <w:proofErr w:type="gramEnd"/>
      <w:r w:rsidR="00112F96" w:rsidRPr="005600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George Dafnis,</w:t>
      </w:r>
      <w:r w:rsidR="00112F96" w:rsidRPr="00560050">
        <w:rPr>
          <w:rFonts w:ascii="Times New Roman" w:hAnsi="Times New Roman" w:cs="Times New Roman"/>
          <w:sz w:val="28"/>
          <w:szCs w:val="28"/>
          <w:lang w:val="en-US"/>
        </w:rPr>
        <w:t xml:space="preserve"> Protection Unit,</w:t>
      </w:r>
      <w:r w:rsidRPr="00560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4EBF">
        <w:rPr>
          <w:rFonts w:ascii="Times New Roman" w:hAnsi="Times New Roman" w:cs="Times New Roman"/>
          <w:sz w:val="28"/>
          <w:szCs w:val="28"/>
          <w:lang w:val="en-US"/>
        </w:rPr>
        <w:t>UNHCR</w:t>
      </w:r>
      <w:r w:rsidRPr="005600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4EBF">
        <w:rPr>
          <w:rFonts w:ascii="Times New Roman" w:hAnsi="Times New Roman" w:cs="Times New Roman"/>
          <w:sz w:val="28"/>
          <w:szCs w:val="28"/>
          <w:lang w:val="en-US"/>
        </w:rPr>
        <w:t>Greece</w:t>
      </w:r>
    </w:p>
    <w:p w:rsidR="00557C9B" w:rsidRPr="00560050" w:rsidRDefault="00557C9B" w:rsidP="00557C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7C9B" w:rsidRPr="00560050" w:rsidRDefault="00557C9B" w:rsidP="00557C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7C9B" w:rsidRPr="00560050" w:rsidRDefault="00557C9B" w:rsidP="00557C9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560050" w:rsidRPr="00560050" w:rsidRDefault="00560050" w:rsidP="00557C9B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</w:pPr>
      <w:r w:rsidRPr="0056005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  <w:t>Ministry of Migration and Asylum-Asylum service</w:t>
      </w:r>
    </w:p>
    <w:p w:rsidR="00557C9B" w:rsidRDefault="00557C9B" w:rsidP="00557C9B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56005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  <w:t xml:space="preserve"> </w:t>
      </w:r>
      <w:r w:rsidRPr="000810F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  <w:t>migration</w:t>
      </w:r>
      <w:r w:rsidRPr="000810F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.</w:t>
      </w:r>
      <w:proofErr w:type="spellStart"/>
      <w:r w:rsidRPr="000810F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  <w:t>gov</w:t>
      </w:r>
      <w:proofErr w:type="spellEnd"/>
      <w:r w:rsidRPr="000810F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.</w:t>
      </w:r>
      <w:r w:rsidRPr="000810F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en-US"/>
        </w:rPr>
        <w:t>gr</w:t>
      </w:r>
    </w:p>
    <w:p w:rsidR="00560050" w:rsidRPr="00560050" w:rsidRDefault="00560050" w:rsidP="00557C9B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</w:p>
    <w:p w:rsidR="00560050" w:rsidRPr="00F06EE1" w:rsidRDefault="00557C9B" w:rsidP="00557C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0050">
        <w:rPr>
          <w:rFonts w:ascii="Times New Roman" w:hAnsi="Times New Roman" w:cs="Times New Roman"/>
          <w:b/>
          <w:sz w:val="28"/>
          <w:szCs w:val="28"/>
          <w:lang w:val="en-US"/>
        </w:rPr>
        <w:t>13.30-14.</w:t>
      </w:r>
      <w:r w:rsidR="00560050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560050" w:rsidRPr="005600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60050" w:rsidRPr="00560050">
        <w:rPr>
          <w:rFonts w:ascii="Times New Roman" w:hAnsi="Times New Roman" w:cs="Times New Roman"/>
          <w:b/>
          <w:sz w:val="28"/>
          <w:szCs w:val="28"/>
          <w:lang w:val="en-US"/>
        </w:rPr>
        <w:t>Mr</w:t>
      </w:r>
      <w:proofErr w:type="spellEnd"/>
      <w:r w:rsidR="00560050" w:rsidRPr="005600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Markos </w:t>
      </w:r>
      <w:proofErr w:type="spellStart"/>
      <w:r w:rsidR="00560050" w:rsidRPr="00560050">
        <w:rPr>
          <w:rFonts w:ascii="Times New Roman" w:hAnsi="Times New Roman" w:cs="Times New Roman"/>
          <w:b/>
          <w:sz w:val="28"/>
          <w:szCs w:val="28"/>
          <w:lang w:val="en-US"/>
        </w:rPr>
        <w:t>Karavias</w:t>
      </w:r>
      <w:proofErr w:type="spellEnd"/>
      <w:r w:rsidRPr="005600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60050" w:rsidRPr="00560050">
        <w:rPr>
          <w:rFonts w:ascii="Times New Roman" w:hAnsi="Times New Roman" w:cs="Times New Roman"/>
          <w:b/>
          <w:sz w:val="28"/>
          <w:szCs w:val="28"/>
          <w:lang w:val="en-US"/>
        </w:rPr>
        <w:t>Administrator of the Asylum Service, Lawyer Member of the Athens Bar Association</w:t>
      </w:r>
    </w:p>
    <w:p w:rsidR="00063158" w:rsidRPr="00F06EE1" w:rsidRDefault="00063158" w:rsidP="00557C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7C9B" w:rsidRPr="00560050" w:rsidRDefault="00557C9B" w:rsidP="00557C9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0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60050" w:rsidRPr="00560050">
        <w:rPr>
          <w:rFonts w:ascii="Times New Roman" w:hAnsi="Times New Roman" w:cs="Times New Roman"/>
          <w:sz w:val="28"/>
          <w:szCs w:val="28"/>
          <w:lang w:val="en-US"/>
        </w:rPr>
        <w:t xml:space="preserve"> Analysis of the asylum granting procedure in Greece</w:t>
      </w:r>
    </w:p>
    <w:p w:rsidR="00560050" w:rsidRPr="00560050" w:rsidRDefault="00557C9B" w:rsidP="00557C9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005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63158" w:rsidRPr="00560050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560050" w:rsidRPr="00560050">
        <w:rPr>
          <w:rFonts w:ascii="Times New Roman" w:hAnsi="Times New Roman" w:cs="Times New Roman"/>
          <w:sz w:val="28"/>
          <w:szCs w:val="28"/>
          <w:lang w:val="en-US"/>
        </w:rPr>
        <w:t xml:space="preserve"> of the common declaration between European Union and Turkey regarding migration </w:t>
      </w:r>
    </w:p>
    <w:p w:rsidR="00557C9B" w:rsidRPr="00560050" w:rsidRDefault="00560050" w:rsidP="0055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solutions</w:t>
      </w:r>
      <w:proofErr w:type="spellEnd"/>
    </w:p>
    <w:p w:rsidR="00557C9B" w:rsidRPr="00560050" w:rsidRDefault="00557C9B" w:rsidP="0055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C9B" w:rsidRPr="00560050" w:rsidRDefault="00557C9B" w:rsidP="00557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C9B" w:rsidRPr="00560050" w:rsidRDefault="00557C9B" w:rsidP="00557C9B">
      <w:pPr>
        <w:pStyle w:val="a3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</w:pPr>
      <w:r w:rsidRPr="0056005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14</w:t>
      </w:r>
      <w:r w:rsidR="00560050" w:rsidRPr="00560050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en-US"/>
        </w:rPr>
        <w:t>.30-15.00 Closure of the TRALIM web conference</w:t>
      </w:r>
    </w:p>
    <w:p w:rsidR="00557C9B" w:rsidRPr="00560050" w:rsidRDefault="00557C9B" w:rsidP="00557C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7C9B" w:rsidRPr="00560050" w:rsidRDefault="00557C9B" w:rsidP="00557C9B">
      <w:pPr>
        <w:rPr>
          <w:rFonts w:ascii="Times New Roman" w:hAnsi="Times New Roman" w:cs="Times New Roman"/>
          <w:lang w:val="en-US"/>
        </w:rPr>
      </w:pPr>
    </w:p>
    <w:p w:rsidR="00557C9B" w:rsidRPr="00560050" w:rsidRDefault="00557C9B" w:rsidP="00CB39C7">
      <w:pPr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  <w:u w:val="single"/>
          <w:lang w:val="en-US"/>
        </w:rPr>
      </w:pPr>
    </w:p>
    <w:sectPr w:rsidR="00557C9B" w:rsidRPr="00560050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C7"/>
    <w:rsid w:val="000603F3"/>
    <w:rsid w:val="00063158"/>
    <w:rsid w:val="000647C1"/>
    <w:rsid w:val="000659CB"/>
    <w:rsid w:val="00082BF6"/>
    <w:rsid w:val="00112F96"/>
    <w:rsid w:val="001219F8"/>
    <w:rsid w:val="00164F88"/>
    <w:rsid w:val="001962AA"/>
    <w:rsid w:val="00197B47"/>
    <w:rsid w:val="001D7809"/>
    <w:rsid w:val="002B3620"/>
    <w:rsid w:val="002F7F94"/>
    <w:rsid w:val="00307E2A"/>
    <w:rsid w:val="00330259"/>
    <w:rsid w:val="003B31CA"/>
    <w:rsid w:val="00456AE4"/>
    <w:rsid w:val="004724A8"/>
    <w:rsid w:val="004A2195"/>
    <w:rsid w:val="004B2FBA"/>
    <w:rsid w:val="004C3264"/>
    <w:rsid w:val="004C4DC3"/>
    <w:rsid w:val="004C6AAA"/>
    <w:rsid w:val="00557C9B"/>
    <w:rsid w:val="00560050"/>
    <w:rsid w:val="005C4BD9"/>
    <w:rsid w:val="00656872"/>
    <w:rsid w:val="0069672C"/>
    <w:rsid w:val="006A37BC"/>
    <w:rsid w:val="0075155C"/>
    <w:rsid w:val="007B1D92"/>
    <w:rsid w:val="00817AE4"/>
    <w:rsid w:val="00854719"/>
    <w:rsid w:val="00870F8F"/>
    <w:rsid w:val="008A1654"/>
    <w:rsid w:val="008D408B"/>
    <w:rsid w:val="00904CE9"/>
    <w:rsid w:val="00934679"/>
    <w:rsid w:val="009A4449"/>
    <w:rsid w:val="009B3FF2"/>
    <w:rsid w:val="009F24DB"/>
    <w:rsid w:val="00A238D6"/>
    <w:rsid w:val="00A2758A"/>
    <w:rsid w:val="00A6107A"/>
    <w:rsid w:val="00A65365"/>
    <w:rsid w:val="00A9167B"/>
    <w:rsid w:val="00B626C9"/>
    <w:rsid w:val="00B63F13"/>
    <w:rsid w:val="00BB0614"/>
    <w:rsid w:val="00BC44CE"/>
    <w:rsid w:val="00C40A74"/>
    <w:rsid w:val="00C43ABC"/>
    <w:rsid w:val="00C945DD"/>
    <w:rsid w:val="00C94FA2"/>
    <w:rsid w:val="00CB39C7"/>
    <w:rsid w:val="00CB655A"/>
    <w:rsid w:val="00CD4214"/>
    <w:rsid w:val="00D21555"/>
    <w:rsid w:val="00DC4168"/>
    <w:rsid w:val="00E33328"/>
    <w:rsid w:val="00E554EB"/>
    <w:rsid w:val="00E70E11"/>
    <w:rsid w:val="00E76B8F"/>
    <w:rsid w:val="00E77E84"/>
    <w:rsid w:val="00EA2B1F"/>
    <w:rsid w:val="00EA3C43"/>
    <w:rsid w:val="00EC75ED"/>
    <w:rsid w:val="00EE75E9"/>
    <w:rsid w:val="00EE78B1"/>
    <w:rsid w:val="00F06EE1"/>
    <w:rsid w:val="00F150F6"/>
    <w:rsid w:val="00F5524A"/>
    <w:rsid w:val="00F7731F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434C8-F658-49ED-B57D-0EC81A80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C7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0614"/>
    <w:rPr>
      <w:color w:val="0000FF"/>
      <w:u w:val="single"/>
    </w:rPr>
  </w:style>
  <w:style w:type="paragraph" w:styleId="a3">
    <w:name w:val="No Spacing"/>
    <w:uiPriority w:val="1"/>
    <w:qFormat/>
    <w:rsid w:val="00330259"/>
    <w:pPr>
      <w:spacing w:after="0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hcr.org/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cp:lastPrinted>2020-02-19T12:45:00Z</cp:lastPrinted>
  <dcterms:created xsi:type="dcterms:W3CDTF">2021-01-22T21:00:00Z</dcterms:created>
  <dcterms:modified xsi:type="dcterms:W3CDTF">2021-01-22T21:00:00Z</dcterms:modified>
</cp:coreProperties>
</file>