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5625E" w14:textId="2360C201" w:rsidR="00AF671C" w:rsidRDefault="00AF671C" w:rsidP="00AF671C">
      <w:pPr>
        <w:jc w:val="center"/>
        <w:rPr>
          <w:rFonts w:ascii="Arial" w:hAnsi="Arial" w:cs="Arial"/>
          <w:sz w:val="28"/>
          <w:szCs w:val="28"/>
          <w:lang w:val="el-GR"/>
        </w:rPr>
      </w:pPr>
      <w:bookmarkStart w:id="0" w:name="_GoBack"/>
      <w:bookmarkEnd w:id="0"/>
      <w:r>
        <w:rPr>
          <w:rFonts w:ascii="Arial" w:hAnsi="Arial" w:cs="Arial"/>
          <w:sz w:val="28"/>
          <w:szCs w:val="28"/>
          <w:lang w:val="el-GR"/>
        </w:rPr>
        <w:t>ΑΝΑΚΟΙΝΩΣΗ – ΔΕΛΤΙΟ ΤΥΠΟΥ</w:t>
      </w:r>
    </w:p>
    <w:p w14:paraId="4B48D064" w14:textId="77777777" w:rsidR="00AF671C" w:rsidRDefault="00AF671C" w:rsidP="00BB2F9E">
      <w:pPr>
        <w:jc w:val="both"/>
        <w:rPr>
          <w:rFonts w:ascii="Arial" w:hAnsi="Arial" w:cs="Arial"/>
          <w:sz w:val="28"/>
          <w:szCs w:val="28"/>
          <w:lang w:val="el-GR"/>
        </w:rPr>
      </w:pPr>
    </w:p>
    <w:p w14:paraId="69D61CE9" w14:textId="51FF5410" w:rsidR="00B80268" w:rsidRDefault="00B80268" w:rsidP="00BB2F9E">
      <w:pPr>
        <w:jc w:val="both"/>
        <w:rPr>
          <w:rFonts w:ascii="Arial" w:hAnsi="Arial" w:cs="Arial"/>
          <w:sz w:val="28"/>
          <w:szCs w:val="28"/>
          <w:lang w:val="el-GR"/>
        </w:rPr>
      </w:pPr>
      <w:r>
        <w:rPr>
          <w:rFonts w:ascii="Arial" w:hAnsi="Arial" w:cs="Arial"/>
          <w:sz w:val="28"/>
          <w:szCs w:val="28"/>
          <w:lang w:val="el-GR"/>
        </w:rPr>
        <w:tab/>
        <w:t>Η Συντονιστική Επιτροπή των Προέδρων των Δικηγορικών Συλλόγων Ελλάδος, που συνεδρίασε σήμερα, 30.3.2020, υπ</w:t>
      </w:r>
      <w:r w:rsidR="00723E41">
        <w:rPr>
          <w:rFonts w:ascii="Arial" w:hAnsi="Arial" w:cs="Arial"/>
          <w:sz w:val="28"/>
          <w:szCs w:val="28"/>
          <w:lang w:val="el-GR"/>
        </w:rPr>
        <w:t>ό</w:t>
      </w:r>
      <w:r>
        <w:rPr>
          <w:rFonts w:ascii="Arial" w:hAnsi="Arial" w:cs="Arial"/>
          <w:sz w:val="28"/>
          <w:szCs w:val="28"/>
          <w:lang w:val="el-GR"/>
        </w:rPr>
        <w:t xml:space="preserve"> την προεδρία του Προέδρου Δημήτρη Βερβεσού, με τηλεδιάσκεψη, μετά τις κυβερνητικές ανακοινώσεις για την εξειδίκευση των μέτρων στήριξης των επιστημονικών κλάδων, μεταξύ </w:t>
      </w:r>
      <w:r w:rsidR="00C91DD9">
        <w:rPr>
          <w:rFonts w:ascii="Arial" w:hAnsi="Arial" w:cs="Arial"/>
          <w:sz w:val="28"/>
          <w:szCs w:val="28"/>
          <w:lang w:val="el-GR"/>
        </w:rPr>
        <w:t>των οποίων</w:t>
      </w:r>
      <w:r>
        <w:rPr>
          <w:rFonts w:ascii="Arial" w:hAnsi="Arial" w:cs="Arial"/>
          <w:sz w:val="28"/>
          <w:szCs w:val="28"/>
          <w:lang w:val="el-GR"/>
        </w:rPr>
        <w:t xml:space="preserve"> και οι δικηγόροι, εξέδωσε την ακόλουθη ανακοίνωση:</w:t>
      </w:r>
    </w:p>
    <w:p w14:paraId="56200636" w14:textId="77777777" w:rsidR="00B80268" w:rsidRDefault="00B80268" w:rsidP="00BB2F9E">
      <w:pPr>
        <w:jc w:val="both"/>
        <w:rPr>
          <w:rFonts w:ascii="Arial" w:hAnsi="Arial" w:cs="Arial"/>
          <w:sz w:val="28"/>
          <w:szCs w:val="28"/>
          <w:lang w:val="el-GR"/>
        </w:rPr>
      </w:pPr>
    </w:p>
    <w:p w14:paraId="259B3137" w14:textId="2BDA6D49" w:rsidR="0013391B" w:rsidRDefault="00B80268" w:rsidP="00BB2F9E">
      <w:pPr>
        <w:jc w:val="both"/>
        <w:rPr>
          <w:rFonts w:ascii="Arial" w:hAnsi="Arial" w:cs="Arial"/>
          <w:sz w:val="28"/>
          <w:szCs w:val="28"/>
          <w:lang w:val="el-GR"/>
        </w:rPr>
      </w:pPr>
      <w:r w:rsidRPr="00B80268">
        <w:rPr>
          <w:rFonts w:ascii="Arial" w:hAnsi="Arial" w:cs="Arial"/>
          <w:sz w:val="28"/>
          <w:szCs w:val="28"/>
          <w:lang w:val="el-GR"/>
        </w:rPr>
        <w:tab/>
        <w:t>1</w:t>
      </w:r>
      <w:r w:rsidR="0013391B">
        <w:rPr>
          <w:rFonts w:ascii="Arial" w:hAnsi="Arial" w:cs="Arial"/>
          <w:sz w:val="28"/>
          <w:szCs w:val="28"/>
          <w:lang w:val="el-GR"/>
        </w:rPr>
        <w:t xml:space="preserve">. Η Συντονιστική Επιτροπή κρίνει </w:t>
      </w:r>
      <w:r w:rsidR="00BB2F9E">
        <w:rPr>
          <w:rFonts w:ascii="Arial" w:hAnsi="Arial" w:cs="Arial"/>
          <w:sz w:val="28"/>
          <w:szCs w:val="28"/>
          <w:lang w:val="el-GR"/>
        </w:rPr>
        <w:t>ότι οι</w:t>
      </w:r>
      <w:r w:rsidRPr="00B80268">
        <w:rPr>
          <w:rFonts w:ascii="Arial" w:hAnsi="Arial" w:cs="Arial"/>
          <w:sz w:val="28"/>
          <w:szCs w:val="28"/>
          <w:lang w:val="el-GR"/>
        </w:rPr>
        <w:t xml:space="preserve"> σημερινές κυβερνητικές ανακοινώσεις</w:t>
      </w:r>
      <w:r w:rsidR="00834A12">
        <w:rPr>
          <w:rFonts w:ascii="Arial" w:hAnsi="Arial" w:cs="Arial"/>
          <w:sz w:val="28"/>
          <w:szCs w:val="28"/>
          <w:lang w:val="el-GR"/>
        </w:rPr>
        <w:t xml:space="preserve">, </w:t>
      </w:r>
      <w:r w:rsidR="00355315">
        <w:rPr>
          <w:rFonts w:ascii="Arial" w:hAnsi="Arial" w:cs="Arial"/>
          <w:sz w:val="28"/>
          <w:szCs w:val="28"/>
          <w:lang w:val="el-GR"/>
        </w:rPr>
        <w:t>υπό τη</w:t>
      </w:r>
      <w:r w:rsidR="00C434A2">
        <w:rPr>
          <w:rFonts w:ascii="Arial" w:hAnsi="Arial" w:cs="Arial"/>
          <w:sz w:val="28"/>
          <w:szCs w:val="28"/>
          <w:lang w:val="el-GR"/>
        </w:rPr>
        <w:t xml:space="preserve"> ρητή</w:t>
      </w:r>
      <w:r w:rsidR="00355315">
        <w:rPr>
          <w:rFonts w:ascii="Arial" w:hAnsi="Arial" w:cs="Arial"/>
          <w:sz w:val="28"/>
          <w:szCs w:val="28"/>
          <w:lang w:val="el-GR"/>
        </w:rPr>
        <w:t xml:space="preserve"> επιφύλαξη της εξειδίκευσής τους μέσω κανονιστικών διατάξεων</w:t>
      </w:r>
      <w:r w:rsidR="00834A12">
        <w:rPr>
          <w:rFonts w:ascii="Arial" w:hAnsi="Arial" w:cs="Arial"/>
          <w:sz w:val="28"/>
          <w:szCs w:val="28"/>
          <w:lang w:val="el-GR"/>
        </w:rPr>
        <w:t>,</w:t>
      </w:r>
      <w:r w:rsidRPr="00B80268">
        <w:rPr>
          <w:rFonts w:ascii="Arial" w:hAnsi="Arial" w:cs="Arial"/>
          <w:sz w:val="28"/>
          <w:szCs w:val="28"/>
          <w:lang w:val="el-GR"/>
        </w:rPr>
        <w:t xml:space="preserve"> </w:t>
      </w:r>
      <w:r w:rsidR="00355315">
        <w:rPr>
          <w:rFonts w:ascii="Arial" w:hAnsi="Arial" w:cs="Arial"/>
          <w:sz w:val="28"/>
          <w:szCs w:val="28"/>
          <w:lang w:val="el-GR"/>
        </w:rPr>
        <w:t>επεκτείνουν</w:t>
      </w:r>
      <w:r w:rsidR="0013391B">
        <w:rPr>
          <w:rFonts w:ascii="Arial" w:hAnsi="Arial" w:cs="Arial"/>
          <w:sz w:val="28"/>
          <w:szCs w:val="28"/>
          <w:lang w:val="el-GR"/>
        </w:rPr>
        <w:t xml:space="preserve"> το μέχρι σήμερα ισχύον πλαίσιο στήριξης των </w:t>
      </w:r>
      <w:proofErr w:type="spellStart"/>
      <w:r w:rsidR="0013391B">
        <w:rPr>
          <w:rFonts w:ascii="Arial" w:hAnsi="Arial" w:cs="Arial"/>
          <w:sz w:val="28"/>
          <w:szCs w:val="28"/>
          <w:lang w:val="el-GR"/>
        </w:rPr>
        <w:t>πληττόμενων</w:t>
      </w:r>
      <w:proofErr w:type="spellEnd"/>
      <w:r w:rsidR="0013391B">
        <w:rPr>
          <w:rFonts w:ascii="Arial" w:hAnsi="Arial" w:cs="Arial"/>
          <w:sz w:val="28"/>
          <w:szCs w:val="28"/>
          <w:lang w:val="el-GR"/>
        </w:rPr>
        <w:t xml:space="preserve"> κλάδων</w:t>
      </w:r>
      <w:r w:rsidR="00355315">
        <w:rPr>
          <w:rFonts w:ascii="Arial" w:hAnsi="Arial" w:cs="Arial"/>
          <w:sz w:val="28"/>
          <w:szCs w:val="28"/>
          <w:lang w:val="el-GR"/>
        </w:rPr>
        <w:t xml:space="preserve"> της οικονομίας.</w:t>
      </w:r>
    </w:p>
    <w:p w14:paraId="4DBBDE86" w14:textId="59FB7057" w:rsidR="0013391B" w:rsidRDefault="00DE3874" w:rsidP="00BB2F9E">
      <w:pPr>
        <w:ind w:firstLine="720"/>
        <w:jc w:val="both"/>
        <w:rPr>
          <w:rFonts w:ascii="Arial" w:hAnsi="Arial" w:cs="Arial"/>
          <w:sz w:val="28"/>
          <w:szCs w:val="28"/>
          <w:lang w:val="el-GR"/>
        </w:rPr>
      </w:pPr>
      <w:r>
        <w:rPr>
          <w:rFonts w:ascii="Arial" w:hAnsi="Arial" w:cs="Arial"/>
          <w:sz w:val="28"/>
          <w:szCs w:val="28"/>
          <w:lang w:val="el-GR"/>
        </w:rPr>
        <w:t>Θεωρεί ότι ε</w:t>
      </w:r>
      <w:r w:rsidR="0013391B">
        <w:rPr>
          <w:rFonts w:ascii="Arial" w:hAnsi="Arial" w:cs="Arial"/>
          <w:sz w:val="28"/>
          <w:szCs w:val="28"/>
          <w:lang w:val="el-GR"/>
        </w:rPr>
        <w:t xml:space="preserve">ίναι αποτέλεσμα </w:t>
      </w:r>
      <w:r w:rsidR="00B80268" w:rsidRPr="00B80268">
        <w:rPr>
          <w:rFonts w:ascii="Arial" w:hAnsi="Arial" w:cs="Arial"/>
          <w:sz w:val="28"/>
          <w:szCs w:val="28"/>
          <w:lang w:val="el-GR"/>
        </w:rPr>
        <w:t xml:space="preserve">του αγώνα, που έδωσε </w:t>
      </w:r>
      <w:r w:rsidR="00C434A2">
        <w:rPr>
          <w:rFonts w:ascii="Arial" w:hAnsi="Arial" w:cs="Arial"/>
          <w:sz w:val="28"/>
          <w:szCs w:val="28"/>
          <w:lang w:val="el-GR"/>
        </w:rPr>
        <w:t xml:space="preserve">σύσσωμο </w:t>
      </w:r>
      <w:r w:rsidR="00B80268" w:rsidRPr="00B80268">
        <w:rPr>
          <w:rFonts w:ascii="Arial" w:hAnsi="Arial" w:cs="Arial"/>
          <w:sz w:val="28"/>
          <w:szCs w:val="28"/>
          <w:lang w:val="el-GR"/>
        </w:rPr>
        <w:t xml:space="preserve">το δικηγορικό σώμα, για την </w:t>
      </w:r>
      <w:r w:rsidR="00BB2F9E">
        <w:rPr>
          <w:rFonts w:ascii="Arial" w:hAnsi="Arial" w:cs="Arial"/>
          <w:sz w:val="28"/>
          <w:szCs w:val="28"/>
          <w:lang w:val="el-GR"/>
        </w:rPr>
        <w:t xml:space="preserve">οικονομική στήριξη των δικηγόρων, οι οποίοι  έχουν πληγεί καθοριστικά από το κλείσιμο των δικαστηρίων και την </w:t>
      </w:r>
      <w:r w:rsidR="00355315">
        <w:rPr>
          <w:rFonts w:ascii="Arial" w:hAnsi="Arial" w:cs="Arial"/>
          <w:sz w:val="28"/>
          <w:szCs w:val="28"/>
          <w:lang w:val="el-GR"/>
        </w:rPr>
        <w:t>πλήρη</w:t>
      </w:r>
      <w:r w:rsidR="00BB2F9E">
        <w:rPr>
          <w:rFonts w:ascii="Arial" w:hAnsi="Arial" w:cs="Arial"/>
          <w:sz w:val="28"/>
          <w:szCs w:val="28"/>
          <w:lang w:val="el-GR"/>
        </w:rPr>
        <w:t xml:space="preserve"> παύση των επαγγελματικών τους δραστηριοτήτων, δικαστικών και εξώδικων.</w:t>
      </w:r>
      <w:r w:rsidR="0013391B">
        <w:rPr>
          <w:rFonts w:ascii="Arial" w:hAnsi="Arial" w:cs="Arial"/>
          <w:sz w:val="28"/>
          <w:szCs w:val="28"/>
          <w:lang w:val="el-GR"/>
        </w:rPr>
        <w:t xml:space="preserve"> </w:t>
      </w:r>
      <w:r>
        <w:rPr>
          <w:rFonts w:ascii="Arial" w:hAnsi="Arial" w:cs="Arial"/>
          <w:sz w:val="28"/>
          <w:szCs w:val="28"/>
          <w:lang w:val="el-GR"/>
        </w:rPr>
        <w:t xml:space="preserve">Αγώνας, που </w:t>
      </w:r>
      <w:r w:rsidR="0013391B">
        <w:rPr>
          <w:rFonts w:ascii="Arial" w:hAnsi="Arial" w:cs="Arial"/>
          <w:sz w:val="28"/>
          <w:szCs w:val="28"/>
          <w:lang w:val="el-GR"/>
        </w:rPr>
        <w:t>είχε αποτελέσματα για το σύνολο των επιστημονικών κλάδων.</w:t>
      </w:r>
    </w:p>
    <w:p w14:paraId="3B54A8D3" w14:textId="6AB4F391" w:rsidR="00C91DD9" w:rsidRDefault="0013391B" w:rsidP="00BB2F9E">
      <w:pPr>
        <w:ind w:firstLine="720"/>
        <w:jc w:val="both"/>
        <w:rPr>
          <w:rFonts w:ascii="Arial" w:hAnsi="Arial" w:cs="Arial"/>
          <w:sz w:val="28"/>
          <w:szCs w:val="28"/>
          <w:lang w:val="el-GR"/>
        </w:rPr>
      </w:pPr>
      <w:r>
        <w:rPr>
          <w:rFonts w:ascii="Arial" w:hAnsi="Arial" w:cs="Arial"/>
          <w:sz w:val="28"/>
          <w:szCs w:val="28"/>
          <w:lang w:val="el-GR"/>
        </w:rPr>
        <w:t xml:space="preserve">Η Κυβέρνηση, </w:t>
      </w:r>
      <w:r w:rsidR="00BB2F9E">
        <w:rPr>
          <w:rFonts w:ascii="Arial" w:hAnsi="Arial" w:cs="Arial"/>
          <w:sz w:val="28"/>
          <w:szCs w:val="28"/>
          <w:lang w:val="el-GR"/>
        </w:rPr>
        <w:t>έστω και καθυστερημένα</w:t>
      </w:r>
      <w:r w:rsidR="00355315">
        <w:rPr>
          <w:rFonts w:ascii="Arial" w:hAnsi="Arial" w:cs="Arial"/>
          <w:sz w:val="28"/>
          <w:szCs w:val="28"/>
          <w:lang w:val="el-GR"/>
        </w:rPr>
        <w:t xml:space="preserve"> και μετά τις γνωστές παλινωδίες επί του θέματος, </w:t>
      </w:r>
      <w:r>
        <w:rPr>
          <w:rFonts w:ascii="Arial" w:hAnsi="Arial" w:cs="Arial"/>
          <w:sz w:val="28"/>
          <w:szCs w:val="28"/>
          <w:lang w:val="el-GR"/>
        </w:rPr>
        <w:t>προχ</w:t>
      </w:r>
      <w:r w:rsidR="00CB094E">
        <w:rPr>
          <w:rFonts w:ascii="Arial" w:hAnsi="Arial" w:cs="Arial"/>
          <w:sz w:val="28"/>
          <w:szCs w:val="28"/>
          <w:lang w:val="el-GR"/>
        </w:rPr>
        <w:t>ώρησε</w:t>
      </w:r>
      <w:r>
        <w:rPr>
          <w:rFonts w:ascii="Arial" w:hAnsi="Arial" w:cs="Arial"/>
          <w:sz w:val="28"/>
          <w:szCs w:val="28"/>
          <w:lang w:val="el-GR"/>
        </w:rPr>
        <w:t xml:space="preserve"> στην </w:t>
      </w:r>
      <w:r w:rsidR="00B80268">
        <w:rPr>
          <w:rFonts w:ascii="Arial" w:hAnsi="Arial" w:cs="Arial"/>
          <w:sz w:val="28"/>
          <w:szCs w:val="28"/>
          <w:lang w:val="el-GR"/>
        </w:rPr>
        <w:t xml:space="preserve">έμπρακτη </w:t>
      </w:r>
      <w:r w:rsidR="00BB2F9E">
        <w:rPr>
          <w:rFonts w:ascii="Arial" w:hAnsi="Arial" w:cs="Arial"/>
          <w:sz w:val="28"/>
          <w:szCs w:val="28"/>
          <w:lang w:val="el-GR"/>
        </w:rPr>
        <w:t xml:space="preserve">αυτή </w:t>
      </w:r>
      <w:r w:rsidR="00B80268">
        <w:rPr>
          <w:rFonts w:ascii="Arial" w:hAnsi="Arial" w:cs="Arial"/>
          <w:sz w:val="28"/>
          <w:szCs w:val="28"/>
          <w:lang w:val="el-GR"/>
        </w:rPr>
        <w:t>αναγνώριση</w:t>
      </w:r>
      <w:r>
        <w:rPr>
          <w:rFonts w:ascii="Arial" w:hAnsi="Arial" w:cs="Arial"/>
          <w:sz w:val="28"/>
          <w:szCs w:val="28"/>
          <w:lang w:val="el-GR"/>
        </w:rPr>
        <w:t xml:space="preserve">. </w:t>
      </w:r>
      <w:r w:rsidR="00C91DD9">
        <w:rPr>
          <w:rFonts w:ascii="Arial" w:hAnsi="Arial" w:cs="Arial"/>
          <w:sz w:val="28"/>
          <w:szCs w:val="28"/>
          <w:lang w:val="el-GR"/>
        </w:rPr>
        <w:t>Για το δικηγορικό σώμα</w:t>
      </w:r>
      <w:r w:rsidR="00355315">
        <w:rPr>
          <w:rFonts w:ascii="Arial" w:hAnsi="Arial" w:cs="Arial"/>
          <w:sz w:val="28"/>
          <w:szCs w:val="28"/>
          <w:lang w:val="el-GR"/>
        </w:rPr>
        <w:t>, πέρα από θέμα επιβίωσης της μεγάλης πλειοψηφίας των συναδέλφων,</w:t>
      </w:r>
      <w:r w:rsidR="00C91DD9">
        <w:rPr>
          <w:rFonts w:ascii="Arial" w:hAnsi="Arial" w:cs="Arial"/>
          <w:sz w:val="28"/>
          <w:szCs w:val="28"/>
          <w:lang w:val="el-GR"/>
        </w:rPr>
        <w:t xml:space="preserve"> ήταν</w:t>
      </w:r>
      <w:r w:rsidR="00355315">
        <w:rPr>
          <w:rFonts w:ascii="Arial" w:hAnsi="Arial" w:cs="Arial"/>
          <w:sz w:val="28"/>
          <w:szCs w:val="28"/>
          <w:lang w:val="el-GR"/>
        </w:rPr>
        <w:t xml:space="preserve"> και είναι</w:t>
      </w:r>
      <w:r w:rsidR="00C91DD9">
        <w:rPr>
          <w:rFonts w:ascii="Arial" w:hAnsi="Arial" w:cs="Arial"/>
          <w:sz w:val="28"/>
          <w:szCs w:val="28"/>
          <w:lang w:val="el-GR"/>
        </w:rPr>
        <w:t xml:space="preserve"> πρωτίστως θέμα ηθικό και ζήτημα αξιοπρέπειας.</w:t>
      </w:r>
    </w:p>
    <w:p w14:paraId="39DD80F1" w14:textId="6E75E205" w:rsidR="00F60ACB" w:rsidRDefault="00BB2F9E" w:rsidP="00BB2F9E">
      <w:pPr>
        <w:ind w:firstLine="720"/>
        <w:jc w:val="both"/>
        <w:rPr>
          <w:rFonts w:ascii="Arial" w:hAnsi="Arial" w:cs="Arial"/>
          <w:sz w:val="28"/>
          <w:szCs w:val="28"/>
          <w:lang w:val="el-GR"/>
        </w:rPr>
      </w:pPr>
      <w:r>
        <w:rPr>
          <w:rFonts w:ascii="Arial" w:hAnsi="Arial" w:cs="Arial"/>
          <w:sz w:val="28"/>
          <w:szCs w:val="28"/>
          <w:lang w:val="el-GR"/>
        </w:rPr>
        <w:t xml:space="preserve">2. </w:t>
      </w:r>
      <w:r w:rsidR="0013391B">
        <w:rPr>
          <w:rFonts w:ascii="Arial" w:hAnsi="Arial" w:cs="Arial"/>
          <w:sz w:val="28"/>
          <w:szCs w:val="28"/>
          <w:lang w:val="el-GR"/>
        </w:rPr>
        <w:t xml:space="preserve">Η </w:t>
      </w:r>
      <w:r w:rsidR="00C434A2">
        <w:rPr>
          <w:rFonts w:ascii="Arial" w:hAnsi="Arial" w:cs="Arial"/>
          <w:sz w:val="28"/>
          <w:szCs w:val="28"/>
          <w:lang w:val="el-GR"/>
        </w:rPr>
        <w:t xml:space="preserve">εξαγγελία </w:t>
      </w:r>
      <w:r w:rsidR="0013391B">
        <w:rPr>
          <w:rFonts w:ascii="Arial" w:hAnsi="Arial" w:cs="Arial"/>
          <w:sz w:val="28"/>
          <w:szCs w:val="28"/>
          <w:lang w:val="el-GR"/>
        </w:rPr>
        <w:t>καταβολή</w:t>
      </w:r>
      <w:r w:rsidR="00C434A2">
        <w:rPr>
          <w:rFonts w:ascii="Arial" w:hAnsi="Arial" w:cs="Arial"/>
          <w:sz w:val="28"/>
          <w:szCs w:val="28"/>
          <w:lang w:val="el-GR"/>
        </w:rPr>
        <w:t>ς</w:t>
      </w:r>
      <w:r w:rsidR="0013391B">
        <w:rPr>
          <w:rFonts w:ascii="Arial" w:hAnsi="Arial" w:cs="Arial"/>
          <w:sz w:val="28"/>
          <w:szCs w:val="28"/>
          <w:lang w:val="el-GR"/>
        </w:rPr>
        <w:t xml:space="preserve"> του επιδόματος των 800 ευρώ</w:t>
      </w:r>
      <w:r w:rsidR="00834A12">
        <w:rPr>
          <w:rFonts w:ascii="Arial" w:hAnsi="Arial" w:cs="Arial"/>
          <w:sz w:val="28"/>
          <w:szCs w:val="28"/>
          <w:lang w:val="el-GR"/>
        </w:rPr>
        <w:t xml:space="preserve">, για τον μήνα Μάϊο, σε όλους τους δικηγόρους, αποτελεί αναγνώριση </w:t>
      </w:r>
      <w:r w:rsidR="00355315">
        <w:rPr>
          <w:rFonts w:ascii="Arial" w:hAnsi="Arial" w:cs="Arial"/>
          <w:sz w:val="28"/>
          <w:szCs w:val="28"/>
          <w:lang w:val="el-GR"/>
        </w:rPr>
        <w:t xml:space="preserve">εκ μέρους </w:t>
      </w:r>
      <w:r w:rsidR="00834A12">
        <w:rPr>
          <w:rFonts w:ascii="Arial" w:hAnsi="Arial" w:cs="Arial"/>
          <w:sz w:val="28"/>
          <w:szCs w:val="28"/>
          <w:lang w:val="el-GR"/>
        </w:rPr>
        <w:t xml:space="preserve">της Κυβέρνησης, </w:t>
      </w:r>
      <w:r w:rsidR="00355315">
        <w:rPr>
          <w:rFonts w:ascii="Arial" w:hAnsi="Arial" w:cs="Arial"/>
          <w:sz w:val="28"/>
          <w:szCs w:val="28"/>
          <w:lang w:val="el-GR"/>
        </w:rPr>
        <w:t>της</w:t>
      </w:r>
      <w:r w:rsidR="00834A12">
        <w:rPr>
          <w:rFonts w:ascii="Arial" w:hAnsi="Arial" w:cs="Arial"/>
          <w:sz w:val="28"/>
          <w:szCs w:val="28"/>
          <w:lang w:val="el-GR"/>
        </w:rPr>
        <w:t xml:space="preserve"> ανάγκη</w:t>
      </w:r>
      <w:r w:rsidR="00355315">
        <w:rPr>
          <w:rFonts w:ascii="Arial" w:hAnsi="Arial" w:cs="Arial"/>
          <w:sz w:val="28"/>
          <w:szCs w:val="28"/>
          <w:lang w:val="el-GR"/>
        </w:rPr>
        <w:t>ς</w:t>
      </w:r>
      <w:r w:rsidR="00834A12">
        <w:rPr>
          <w:rFonts w:ascii="Arial" w:hAnsi="Arial" w:cs="Arial"/>
          <w:sz w:val="28"/>
          <w:szCs w:val="28"/>
          <w:lang w:val="el-GR"/>
        </w:rPr>
        <w:t xml:space="preserve"> οικονομικής στήριξης του </w:t>
      </w:r>
      <w:r w:rsidR="00CB094E">
        <w:rPr>
          <w:rFonts w:ascii="Arial" w:hAnsi="Arial" w:cs="Arial"/>
          <w:sz w:val="28"/>
          <w:szCs w:val="28"/>
          <w:lang w:val="el-GR"/>
        </w:rPr>
        <w:t xml:space="preserve">δικηγορικού </w:t>
      </w:r>
      <w:r w:rsidR="00834A12">
        <w:rPr>
          <w:rFonts w:ascii="Arial" w:hAnsi="Arial" w:cs="Arial"/>
          <w:sz w:val="28"/>
          <w:szCs w:val="28"/>
          <w:lang w:val="el-GR"/>
        </w:rPr>
        <w:t>κλάδου</w:t>
      </w:r>
      <w:r w:rsidR="00CB094E">
        <w:rPr>
          <w:rFonts w:ascii="Arial" w:hAnsi="Arial" w:cs="Arial"/>
          <w:sz w:val="28"/>
          <w:szCs w:val="28"/>
          <w:lang w:val="el-GR"/>
        </w:rPr>
        <w:t xml:space="preserve">. Η στήριξη αυτή, βέβαια, </w:t>
      </w:r>
      <w:r w:rsidR="00834A12">
        <w:rPr>
          <w:rFonts w:ascii="Arial" w:hAnsi="Arial" w:cs="Arial"/>
          <w:sz w:val="28"/>
          <w:szCs w:val="28"/>
          <w:lang w:val="el-GR"/>
        </w:rPr>
        <w:t xml:space="preserve">θα έπρεπε να </w:t>
      </w:r>
      <w:r w:rsidR="00355315">
        <w:rPr>
          <w:rFonts w:ascii="Arial" w:hAnsi="Arial" w:cs="Arial"/>
          <w:sz w:val="28"/>
          <w:szCs w:val="28"/>
          <w:lang w:val="el-GR"/>
        </w:rPr>
        <w:t xml:space="preserve">είχε </w:t>
      </w:r>
      <w:r w:rsidR="00670389">
        <w:rPr>
          <w:rFonts w:ascii="Arial" w:hAnsi="Arial" w:cs="Arial"/>
          <w:sz w:val="28"/>
          <w:szCs w:val="28"/>
          <w:lang w:val="el-GR"/>
        </w:rPr>
        <w:t xml:space="preserve">γίνει </w:t>
      </w:r>
      <w:r w:rsidR="00834A12">
        <w:rPr>
          <w:rFonts w:ascii="Arial" w:hAnsi="Arial" w:cs="Arial"/>
          <w:sz w:val="28"/>
          <w:szCs w:val="28"/>
          <w:lang w:val="el-GR"/>
        </w:rPr>
        <w:t xml:space="preserve">άμεσα, </w:t>
      </w:r>
      <w:r w:rsidR="00355315">
        <w:rPr>
          <w:rFonts w:ascii="Arial" w:hAnsi="Arial" w:cs="Arial"/>
          <w:sz w:val="28"/>
          <w:szCs w:val="28"/>
          <w:lang w:val="el-GR"/>
        </w:rPr>
        <w:t xml:space="preserve">όπως άμεσα είχε </w:t>
      </w:r>
      <w:r w:rsidR="00670389">
        <w:rPr>
          <w:rFonts w:ascii="Arial" w:hAnsi="Arial" w:cs="Arial"/>
          <w:sz w:val="28"/>
          <w:szCs w:val="28"/>
          <w:lang w:val="el-GR"/>
        </w:rPr>
        <w:t>πραγματοποιηθεί</w:t>
      </w:r>
      <w:r w:rsidR="00355315">
        <w:rPr>
          <w:rFonts w:ascii="Arial" w:hAnsi="Arial" w:cs="Arial"/>
          <w:sz w:val="28"/>
          <w:szCs w:val="28"/>
          <w:lang w:val="el-GR"/>
        </w:rPr>
        <w:t xml:space="preserve"> η ένταξ</w:t>
      </w:r>
      <w:r w:rsidR="00C434A2">
        <w:rPr>
          <w:rFonts w:ascii="Arial" w:hAnsi="Arial" w:cs="Arial"/>
          <w:sz w:val="28"/>
          <w:szCs w:val="28"/>
          <w:lang w:val="el-GR"/>
        </w:rPr>
        <w:t>ή</w:t>
      </w:r>
      <w:r w:rsidR="00355315">
        <w:rPr>
          <w:rFonts w:ascii="Arial" w:hAnsi="Arial" w:cs="Arial"/>
          <w:sz w:val="28"/>
          <w:szCs w:val="28"/>
          <w:lang w:val="el-GR"/>
        </w:rPr>
        <w:t xml:space="preserve"> μας στους αρχικούς </w:t>
      </w:r>
      <w:r w:rsidR="00670389">
        <w:rPr>
          <w:rFonts w:ascii="Arial" w:hAnsi="Arial" w:cs="Arial"/>
          <w:sz w:val="28"/>
          <w:szCs w:val="28"/>
          <w:lang w:val="el-GR"/>
        </w:rPr>
        <w:t>δικαιούχους</w:t>
      </w:r>
      <w:r w:rsidR="00355315">
        <w:rPr>
          <w:rFonts w:ascii="Arial" w:hAnsi="Arial" w:cs="Arial"/>
          <w:sz w:val="28"/>
          <w:szCs w:val="28"/>
          <w:lang w:val="el-GR"/>
        </w:rPr>
        <w:t xml:space="preserve"> </w:t>
      </w:r>
      <w:r w:rsidR="00670389">
        <w:rPr>
          <w:rFonts w:ascii="Arial" w:hAnsi="Arial" w:cs="Arial"/>
          <w:sz w:val="28"/>
          <w:szCs w:val="28"/>
          <w:lang w:val="el-GR"/>
        </w:rPr>
        <w:t xml:space="preserve">και </w:t>
      </w:r>
      <w:r w:rsidR="00834A12">
        <w:rPr>
          <w:rFonts w:ascii="Arial" w:hAnsi="Arial" w:cs="Arial"/>
          <w:sz w:val="28"/>
          <w:szCs w:val="28"/>
          <w:lang w:val="el-GR"/>
        </w:rPr>
        <w:t>έχει συμβεί με άλλους επαγγελματικούς κλάδους, δεδομένου ότι δεν υπ</w:t>
      </w:r>
      <w:r w:rsidR="007A06D8">
        <w:rPr>
          <w:rFonts w:ascii="Arial" w:hAnsi="Arial" w:cs="Arial"/>
          <w:sz w:val="28"/>
          <w:szCs w:val="28"/>
          <w:lang w:val="el-GR"/>
        </w:rPr>
        <w:t>ήρχε</w:t>
      </w:r>
      <w:r w:rsidR="00834A12">
        <w:rPr>
          <w:rFonts w:ascii="Arial" w:hAnsi="Arial" w:cs="Arial"/>
          <w:sz w:val="28"/>
          <w:szCs w:val="28"/>
          <w:lang w:val="el-GR"/>
        </w:rPr>
        <w:t xml:space="preserve"> κανένας δικαιολογητικός λόγος για τη διαφορετική αυτή αντιμετώπιση. </w:t>
      </w:r>
    </w:p>
    <w:p w14:paraId="01A872AC" w14:textId="0050E380" w:rsidR="00F60ACB" w:rsidRDefault="00834A12" w:rsidP="00BB2F9E">
      <w:pPr>
        <w:ind w:firstLine="720"/>
        <w:jc w:val="both"/>
        <w:rPr>
          <w:rFonts w:ascii="Arial" w:hAnsi="Arial" w:cs="Arial"/>
          <w:sz w:val="28"/>
          <w:szCs w:val="28"/>
          <w:lang w:val="el-GR"/>
        </w:rPr>
      </w:pPr>
      <w:r>
        <w:rPr>
          <w:rFonts w:ascii="Arial" w:hAnsi="Arial" w:cs="Arial"/>
          <w:sz w:val="28"/>
          <w:szCs w:val="28"/>
          <w:lang w:val="el-GR"/>
        </w:rPr>
        <w:t xml:space="preserve"> </w:t>
      </w:r>
      <w:r w:rsidR="009F02E9">
        <w:rPr>
          <w:rFonts w:ascii="Arial" w:hAnsi="Arial" w:cs="Arial"/>
          <w:sz w:val="28"/>
          <w:szCs w:val="28"/>
          <w:lang w:val="el-GR"/>
        </w:rPr>
        <w:t xml:space="preserve">3. </w:t>
      </w:r>
      <w:r w:rsidR="00F60ACB">
        <w:rPr>
          <w:rFonts w:ascii="Arial" w:hAnsi="Arial" w:cs="Arial"/>
          <w:sz w:val="28"/>
          <w:szCs w:val="28"/>
          <w:lang w:val="el-GR"/>
        </w:rPr>
        <w:t xml:space="preserve">Η αναστολή των φορολογικών και ασφαλιστικών υποχρεώσεων, η έκπτωση 25% σε περίπτωση εμπρόθεσμης καταβολής των ασφαλιστικών </w:t>
      </w:r>
      <w:r w:rsidR="00F60ACB">
        <w:rPr>
          <w:rFonts w:ascii="Arial" w:hAnsi="Arial" w:cs="Arial"/>
          <w:sz w:val="28"/>
          <w:szCs w:val="28"/>
          <w:lang w:val="el-GR"/>
        </w:rPr>
        <w:lastRenderedPageBreak/>
        <w:t xml:space="preserve">εισφορών, όπως επίσης και ο συμψηφισμός κατά 25% του εμπροθέσμως καταβληθέντος ΦΠΑ με μελλοντικές οφειλές, ικανοποιούν σχετικά αιτήματα του </w:t>
      </w:r>
      <w:r w:rsidR="001D1041">
        <w:rPr>
          <w:rFonts w:ascii="Arial" w:hAnsi="Arial" w:cs="Arial"/>
          <w:sz w:val="28"/>
          <w:szCs w:val="28"/>
          <w:lang w:val="el-GR"/>
        </w:rPr>
        <w:t xml:space="preserve">δικηγορικού </w:t>
      </w:r>
      <w:r w:rsidR="00F60ACB">
        <w:rPr>
          <w:rFonts w:ascii="Arial" w:hAnsi="Arial" w:cs="Arial"/>
          <w:sz w:val="28"/>
          <w:szCs w:val="28"/>
          <w:lang w:val="el-GR"/>
        </w:rPr>
        <w:t>κλάδου.</w:t>
      </w:r>
      <w:r w:rsidR="001D1041">
        <w:rPr>
          <w:rFonts w:ascii="Arial" w:hAnsi="Arial" w:cs="Arial"/>
          <w:sz w:val="28"/>
          <w:szCs w:val="28"/>
          <w:lang w:val="el-GR"/>
        </w:rPr>
        <w:t xml:space="preserve"> Σημειώνεται</w:t>
      </w:r>
      <w:r w:rsidR="007A06D8">
        <w:rPr>
          <w:rFonts w:ascii="Arial" w:hAnsi="Arial" w:cs="Arial"/>
          <w:sz w:val="28"/>
          <w:szCs w:val="28"/>
          <w:lang w:val="el-GR"/>
        </w:rPr>
        <w:t xml:space="preserve"> μάλιστα,</w:t>
      </w:r>
      <w:r w:rsidR="001D1041">
        <w:rPr>
          <w:rFonts w:ascii="Arial" w:hAnsi="Arial" w:cs="Arial"/>
          <w:sz w:val="28"/>
          <w:szCs w:val="28"/>
          <w:lang w:val="el-GR"/>
        </w:rPr>
        <w:t xml:space="preserve"> ότι </w:t>
      </w:r>
      <w:r w:rsidR="007A06D8">
        <w:rPr>
          <w:rFonts w:ascii="Arial" w:hAnsi="Arial" w:cs="Arial"/>
          <w:sz w:val="28"/>
          <w:szCs w:val="28"/>
          <w:lang w:val="el-GR"/>
        </w:rPr>
        <w:t>για μεγάλο αριθμό συναδέλφων, κατά</w:t>
      </w:r>
      <w:r w:rsidR="001D1041">
        <w:rPr>
          <w:rFonts w:ascii="Arial" w:hAnsi="Arial" w:cs="Arial"/>
          <w:sz w:val="28"/>
          <w:szCs w:val="28"/>
          <w:lang w:val="el-GR"/>
        </w:rPr>
        <w:t xml:space="preserve"> </w:t>
      </w:r>
      <w:r w:rsidR="007A06D8">
        <w:rPr>
          <w:rFonts w:ascii="Arial" w:hAnsi="Arial" w:cs="Arial"/>
          <w:sz w:val="28"/>
          <w:szCs w:val="28"/>
          <w:lang w:val="el-GR"/>
        </w:rPr>
        <w:t>το διάστημα</w:t>
      </w:r>
      <w:r w:rsidR="001D1041">
        <w:rPr>
          <w:rFonts w:ascii="Arial" w:hAnsi="Arial" w:cs="Arial"/>
          <w:sz w:val="28"/>
          <w:szCs w:val="28"/>
          <w:lang w:val="el-GR"/>
        </w:rPr>
        <w:t xml:space="preserve"> λειτουργίας των δικαστηρίων </w:t>
      </w:r>
      <w:r w:rsidR="007A06D8">
        <w:rPr>
          <w:rFonts w:ascii="Arial" w:hAnsi="Arial" w:cs="Arial"/>
          <w:sz w:val="28"/>
          <w:szCs w:val="28"/>
          <w:lang w:val="el-GR"/>
        </w:rPr>
        <w:t xml:space="preserve">(1.1.20 έως 13.3.20), </w:t>
      </w:r>
      <w:r w:rsidR="001D1041">
        <w:rPr>
          <w:rFonts w:ascii="Arial" w:hAnsi="Arial" w:cs="Arial"/>
          <w:sz w:val="28"/>
          <w:szCs w:val="28"/>
          <w:lang w:val="el-GR"/>
        </w:rPr>
        <w:t xml:space="preserve">έχουν </w:t>
      </w:r>
      <w:r w:rsidR="007A06D8">
        <w:rPr>
          <w:rFonts w:ascii="Arial" w:hAnsi="Arial" w:cs="Arial"/>
          <w:sz w:val="28"/>
          <w:szCs w:val="28"/>
          <w:lang w:val="el-GR"/>
        </w:rPr>
        <w:t>προ</w:t>
      </w:r>
      <w:r w:rsidR="001D1041">
        <w:rPr>
          <w:rFonts w:ascii="Arial" w:hAnsi="Arial" w:cs="Arial"/>
          <w:sz w:val="28"/>
          <w:szCs w:val="28"/>
          <w:lang w:val="el-GR"/>
        </w:rPr>
        <w:t>καταβληθεί ήδη ασφαλιστικές εισφορές μέσω των γραμματίων προκαταβολής.</w:t>
      </w:r>
    </w:p>
    <w:p w14:paraId="3643F126" w14:textId="2538D843" w:rsidR="00834A12" w:rsidRDefault="00F60ACB" w:rsidP="00BB2F9E">
      <w:pPr>
        <w:ind w:firstLine="720"/>
        <w:jc w:val="both"/>
        <w:rPr>
          <w:rFonts w:ascii="Arial" w:hAnsi="Arial" w:cs="Arial"/>
          <w:sz w:val="28"/>
          <w:szCs w:val="28"/>
          <w:lang w:val="el-GR"/>
        </w:rPr>
      </w:pPr>
      <w:r>
        <w:rPr>
          <w:rFonts w:ascii="Arial" w:hAnsi="Arial" w:cs="Arial"/>
          <w:sz w:val="28"/>
          <w:szCs w:val="28"/>
          <w:lang w:val="el-GR"/>
        </w:rPr>
        <w:t xml:space="preserve"> </w:t>
      </w:r>
      <w:r w:rsidR="00723E41">
        <w:rPr>
          <w:rFonts w:ascii="Arial" w:hAnsi="Arial" w:cs="Arial"/>
          <w:sz w:val="28"/>
          <w:szCs w:val="28"/>
          <w:lang w:val="el-GR"/>
        </w:rPr>
        <w:t xml:space="preserve">4. </w:t>
      </w:r>
      <w:r>
        <w:rPr>
          <w:rFonts w:ascii="Arial" w:hAnsi="Arial" w:cs="Arial"/>
          <w:sz w:val="28"/>
          <w:szCs w:val="28"/>
          <w:lang w:val="el-GR"/>
        </w:rPr>
        <w:t>Η Συντονιστική Επιτροπή, ω</w:t>
      </w:r>
      <w:r w:rsidR="0013391B">
        <w:rPr>
          <w:rFonts w:ascii="Arial" w:hAnsi="Arial" w:cs="Arial"/>
          <w:sz w:val="28"/>
          <w:szCs w:val="28"/>
          <w:lang w:val="el-GR"/>
        </w:rPr>
        <w:t xml:space="preserve">ς προς την χορήγηση της επιταγής κατάρτισης, </w:t>
      </w:r>
      <w:r w:rsidR="00834A12">
        <w:rPr>
          <w:rFonts w:ascii="Arial" w:hAnsi="Arial" w:cs="Arial"/>
          <w:sz w:val="28"/>
          <w:szCs w:val="28"/>
          <w:lang w:val="el-GR"/>
        </w:rPr>
        <w:t xml:space="preserve">ύψους 600 ευρώ, </w:t>
      </w:r>
      <w:r w:rsidR="0013391B">
        <w:rPr>
          <w:rFonts w:ascii="Arial" w:hAnsi="Arial" w:cs="Arial"/>
          <w:sz w:val="28"/>
          <w:szCs w:val="28"/>
          <w:lang w:val="el-GR"/>
        </w:rPr>
        <w:t xml:space="preserve">εμμένει στην από </w:t>
      </w:r>
      <w:r w:rsidR="00834A12">
        <w:rPr>
          <w:rFonts w:ascii="Arial" w:hAnsi="Arial" w:cs="Arial"/>
          <w:sz w:val="28"/>
          <w:szCs w:val="28"/>
          <w:lang w:val="el-GR"/>
        </w:rPr>
        <w:t xml:space="preserve">27.3.2020 απόφασή </w:t>
      </w:r>
      <w:r w:rsidR="00A971A4">
        <w:rPr>
          <w:rFonts w:ascii="Arial" w:hAnsi="Arial" w:cs="Arial"/>
          <w:sz w:val="28"/>
          <w:szCs w:val="28"/>
          <w:lang w:val="el-GR"/>
        </w:rPr>
        <w:t>της</w:t>
      </w:r>
      <w:r w:rsidR="00BD7232">
        <w:rPr>
          <w:rFonts w:ascii="Arial" w:hAnsi="Arial" w:cs="Arial"/>
          <w:sz w:val="28"/>
          <w:szCs w:val="28"/>
          <w:lang w:val="el-GR"/>
        </w:rPr>
        <w:t>.</w:t>
      </w:r>
      <w:r w:rsidR="00A971A4">
        <w:rPr>
          <w:rFonts w:ascii="Arial" w:hAnsi="Arial" w:cs="Arial"/>
          <w:sz w:val="28"/>
          <w:szCs w:val="28"/>
          <w:lang w:val="el-GR"/>
        </w:rPr>
        <w:t xml:space="preserve"> </w:t>
      </w:r>
    </w:p>
    <w:p w14:paraId="67870F47" w14:textId="56373F1C" w:rsidR="00723E41" w:rsidRDefault="007A06D8" w:rsidP="00BB2F9E">
      <w:pPr>
        <w:ind w:firstLine="720"/>
        <w:jc w:val="both"/>
        <w:rPr>
          <w:rFonts w:ascii="Arial" w:hAnsi="Arial" w:cs="Arial"/>
          <w:sz w:val="28"/>
          <w:szCs w:val="28"/>
          <w:lang w:val="el-GR"/>
        </w:rPr>
      </w:pPr>
      <w:r>
        <w:rPr>
          <w:rFonts w:ascii="Arial" w:hAnsi="Arial" w:cs="Arial"/>
          <w:sz w:val="28"/>
          <w:szCs w:val="28"/>
          <w:lang w:val="el-GR"/>
        </w:rPr>
        <w:t>Ειδικότερα, η</w:t>
      </w:r>
      <w:r w:rsidR="001712DC">
        <w:rPr>
          <w:rFonts w:ascii="Arial" w:hAnsi="Arial" w:cs="Arial"/>
          <w:sz w:val="28"/>
          <w:szCs w:val="28"/>
          <w:lang w:val="el-GR"/>
        </w:rPr>
        <w:t xml:space="preserve"> επιταγή </w:t>
      </w:r>
      <w:r w:rsidR="00834A12">
        <w:rPr>
          <w:rFonts w:ascii="Arial" w:hAnsi="Arial" w:cs="Arial"/>
          <w:sz w:val="28"/>
          <w:szCs w:val="28"/>
          <w:lang w:val="el-GR"/>
        </w:rPr>
        <w:t xml:space="preserve">αυτή, </w:t>
      </w:r>
      <w:r w:rsidR="001712DC">
        <w:rPr>
          <w:rFonts w:ascii="Arial" w:hAnsi="Arial" w:cs="Arial"/>
          <w:sz w:val="28"/>
          <w:szCs w:val="28"/>
          <w:lang w:val="el-GR"/>
        </w:rPr>
        <w:t>όπως έχει εξαγγελθεί, αφορά εκτέλεση προγράμματος ΕΣΠΑ</w:t>
      </w:r>
      <w:r w:rsidR="00E15A54">
        <w:rPr>
          <w:rFonts w:ascii="Arial" w:hAnsi="Arial" w:cs="Arial"/>
          <w:sz w:val="28"/>
          <w:szCs w:val="28"/>
          <w:lang w:val="el-GR"/>
        </w:rPr>
        <w:t>,</w:t>
      </w:r>
      <w:r w:rsidR="001712DC">
        <w:rPr>
          <w:rFonts w:ascii="Arial" w:hAnsi="Arial" w:cs="Arial"/>
          <w:sz w:val="28"/>
          <w:szCs w:val="28"/>
          <w:lang w:val="el-GR"/>
        </w:rPr>
        <w:t xml:space="preserve"> που αποσκοπεί στην αναβάθμιση των ψηφιακών δεξιοτήτων</w:t>
      </w:r>
      <w:r w:rsidR="00E15A54">
        <w:rPr>
          <w:rFonts w:ascii="Arial" w:hAnsi="Arial" w:cs="Arial"/>
          <w:sz w:val="28"/>
          <w:szCs w:val="28"/>
          <w:lang w:val="el-GR"/>
        </w:rPr>
        <w:t xml:space="preserve"> των δικαιούχων</w:t>
      </w:r>
      <w:r w:rsidR="001712DC">
        <w:rPr>
          <w:rFonts w:ascii="Arial" w:hAnsi="Arial" w:cs="Arial"/>
          <w:sz w:val="28"/>
          <w:szCs w:val="28"/>
          <w:lang w:val="el-GR"/>
        </w:rPr>
        <w:t xml:space="preserve"> και τον ψηφιακό μετασχηματισμό των αντίστοιχων κλάδων</w:t>
      </w:r>
      <w:r w:rsidR="00BD7232">
        <w:rPr>
          <w:rFonts w:ascii="Arial" w:hAnsi="Arial" w:cs="Arial"/>
          <w:sz w:val="28"/>
          <w:szCs w:val="28"/>
          <w:lang w:val="el-GR"/>
        </w:rPr>
        <w:t xml:space="preserve"> και σε καμία περίπτωση δεν μπορεί να νοηθεί ως επίδομα  οικονομικής στήριξης των πληγέντων </w:t>
      </w:r>
      <w:r w:rsidR="00275E5A">
        <w:rPr>
          <w:rFonts w:ascii="Arial" w:hAnsi="Arial" w:cs="Arial"/>
          <w:sz w:val="28"/>
          <w:szCs w:val="28"/>
          <w:lang w:val="el-GR"/>
        </w:rPr>
        <w:t>επαγγελματιών</w:t>
      </w:r>
      <w:r w:rsidR="00BD7232">
        <w:rPr>
          <w:rFonts w:ascii="Arial" w:hAnsi="Arial" w:cs="Arial"/>
          <w:sz w:val="28"/>
          <w:szCs w:val="28"/>
          <w:lang w:val="el-GR"/>
        </w:rPr>
        <w:t>.</w:t>
      </w:r>
    </w:p>
    <w:p w14:paraId="2189CF4F" w14:textId="44C2C951" w:rsidR="001712DC" w:rsidRDefault="001712DC" w:rsidP="00BB2F9E">
      <w:pPr>
        <w:ind w:firstLine="720"/>
        <w:jc w:val="both"/>
        <w:rPr>
          <w:rFonts w:ascii="Arial" w:hAnsi="Arial" w:cs="Arial"/>
          <w:sz w:val="28"/>
          <w:szCs w:val="28"/>
          <w:lang w:val="el-GR"/>
        </w:rPr>
      </w:pPr>
      <w:r>
        <w:rPr>
          <w:rFonts w:ascii="Arial" w:hAnsi="Arial" w:cs="Arial"/>
          <w:sz w:val="28"/>
          <w:szCs w:val="28"/>
          <w:lang w:val="el-GR"/>
        </w:rPr>
        <w:t>5. Περαιτέρω, το δικηγορικό σώμα</w:t>
      </w:r>
      <w:r w:rsidR="00B53CA1">
        <w:rPr>
          <w:rFonts w:ascii="Arial" w:hAnsi="Arial" w:cs="Arial"/>
          <w:sz w:val="28"/>
          <w:szCs w:val="28"/>
          <w:lang w:val="el-GR"/>
        </w:rPr>
        <w:t>, στα πλαίσια της συνολικής αντιμετώπισης του προβλήματος που έχει δημιουργηθεί στον κλάδο εξαιτίας της πανδημίας,</w:t>
      </w:r>
      <w:r w:rsidR="002E62F3">
        <w:rPr>
          <w:rFonts w:ascii="Arial" w:hAnsi="Arial" w:cs="Arial"/>
          <w:sz w:val="28"/>
          <w:szCs w:val="28"/>
          <w:lang w:val="el-GR"/>
        </w:rPr>
        <w:t xml:space="preserve"> συνεχίζει να</w:t>
      </w:r>
      <w:r>
        <w:rPr>
          <w:rFonts w:ascii="Arial" w:hAnsi="Arial" w:cs="Arial"/>
          <w:sz w:val="28"/>
          <w:szCs w:val="28"/>
          <w:lang w:val="el-GR"/>
        </w:rPr>
        <w:t xml:space="preserve"> διεκδικεί άμεσα από την Πολιτεία:</w:t>
      </w:r>
    </w:p>
    <w:p w14:paraId="3EE2BEC0" w14:textId="4E9CB8BF" w:rsidR="00322427" w:rsidRDefault="001712DC" w:rsidP="00BB2F9E">
      <w:pPr>
        <w:ind w:firstLine="720"/>
        <w:jc w:val="both"/>
        <w:rPr>
          <w:rFonts w:ascii="Arial" w:hAnsi="Arial" w:cs="Arial"/>
          <w:sz w:val="28"/>
          <w:szCs w:val="28"/>
          <w:lang w:val="el-GR"/>
        </w:rPr>
      </w:pPr>
      <w:r>
        <w:rPr>
          <w:rFonts w:ascii="Arial" w:hAnsi="Arial" w:cs="Arial"/>
          <w:sz w:val="28"/>
          <w:szCs w:val="28"/>
          <w:lang w:val="el-GR"/>
        </w:rPr>
        <w:t xml:space="preserve">Α. </w:t>
      </w:r>
      <w:r w:rsidR="00322427">
        <w:rPr>
          <w:rFonts w:ascii="Arial" w:hAnsi="Arial" w:cs="Arial"/>
          <w:sz w:val="28"/>
          <w:szCs w:val="28"/>
          <w:lang w:val="el-GR"/>
        </w:rPr>
        <w:t xml:space="preserve">Την </w:t>
      </w:r>
      <w:r w:rsidR="00B53CA1">
        <w:rPr>
          <w:rFonts w:ascii="Arial" w:hAnsi="Arial" w:cs="Arial"/>
          <w:sz w:val="28"/>
          <w:szCs w:val="28"/>
          <w:lang w:val="el-GR"/>
        </w:rPr>
        <w:t xml:space="preserve">άρση της αδικαιολόγητης εξαίρεσης </w:t>
      </w:r>
      <w:r w:rsidR="00322427">
        <w:rPr>
          <w:rFonts w:ascii="Arial" w:hAnsi="Arial" w:cs="Arial"/>
          <w:sz w:val="28"/>
          <w:szCs w:val="28"/>
          <w:lang w:val="el-GR"/>
        </w:rPr>
        <w:t>των δικηγόρων</w:t>
      </w:r>
      <w:r w:rsidR="00E15A54">
        <w:rPr>
          <w:rFonts w:ascii="Arial" w:hAnsi="Arial" w:cs="Arial"/>
          <w:sz w:val="28"/>
          <w:szCs w:val="28"/>
          <w:lang w:val="el-GR"/>
        </w:rPr>
        <w:t xml:space="preserve"> </w:t>
      </w:r>
      <w:r w:rsidR="00B53CA1">
        <w:rPr>
          <w:rFonts w:ascii="Arial" w:hAnsi="Arial" w:cs="Arial"/>
          <w:sz w:val="28"/>
          <w:szCs w:val="28"/>
          <w:lang w:val="el-GR"/>
        </w:rPr>
        <w:t>από τη</w:t>
      </w:r>
      <w:r w:rsidR="00322427">
        <w:rPr>
          <w:rFonts w:ascii="Arial" w:hAnsi="Arial" w:cs="Arial"/>
          <w:sz w:val="28"/>
          <w:szCs w:val="28"/>
          <w:lang w:val="el-GR"/>
        </w:rPr>
        <w:t xml:space="preserve"> μείωση του μισθώματος για την επαγγελματική τους στέγη</w:t>
      </w:r>
      <w:r w:rsidR="00B53CA1">
        <w:rPr>
          <w:rFonts w:ascii="Arial" w:hAnsi="Arial" w:cs="Arial"/>
          <w:sz w:val="28"/>
          <w:szCs w:val="28"/>
          <w:lang w:val="el-GR"/>
        </w:rPr>
        <w:t>, μέτρο δημοσιονομικά ουδέτερο</w:t>
      </w:r>
      <w:r w:rsidR="00322427">
        <w:rPr>
          <w:rFonts w:ascii="Arial" w:hAnsi="Arial" w:cs="Arial"/>
          <w:sz w:val="28"/>
          <w:szCs w:val="28"/>
          <w:lang w:val="el-GR"/>
        </w:rPr>
        <w:t>.</w:t>
      </w:r>
    </w:p>
    <w:p w14:paraId="1BBC964E" w14:textId="6BD64D38" w:rsidR="004310F2" w:rsidRDefault="004310F2" w:rsidP="00BB2F9E">
      <w:pPr>
        <w:ind w:firstLine="720"/>
        <w:jc w:val="both"/>
        <w:rPr>
          <w:rFonts w:ascii="Arial" w:hAnsi="Arial" w:cs="Arial"/>
          <w:sz w:val="28"/>
          <w:szCs w:val="28"/>
          <w:lang w:val="el-GR"/>
        </w:rPr>
      </w:pPr>
      <w:r>
        <w:rPr>
          <w:rFonts w:ascii="Arial" w:hAnsi="Arial" w:cs="Arial"/>
          <w:sz w:val="28"/>
          <w:szCs w:val="28"/>
          <w:lang w:val="el-GR"/>
        </w:rPr>
        <w:t xml:space="preserve">Β. </w:t>
      </w:r>
      <w:r w:rsidR="00B53CA1">
        <w:rPr>
          <w:rFonts w:ascii="Arial" w:hAnsi="Arial" w:cs="Arial"/>
          <w:sz w:val="28"/>
          <w:szCs w:val="28"/>
          <w:lang w:val="el-GR"/>
        </w:rPr>
        <w:t>Την καταβολή του βοηθήματος ανεργίας από τον ειδικό λογαριασμό του ΟΑΕΔ, που αποτελείται από εισφορές που καταβά</w:t>
      </w:r>
      <w:r w:rsidR="00B103E1">
        <w:rPr>
          <w:rFonts w:ascii="Arial" w:hAnsi="Arial" w:cs="Arial"/>
          <w:sz w:val="28"/>
          <w:szCs w:val="28"/>
          <w:lang w:val="el-GR"/>
        </w:rPr>
        <w:t>λ</w:t>
      </w:r>
      <w:r w:rsidR="00B53CA1">
        <w:rPr>
          <w:rFonts w:ascii="Arial" w:hAnsi="Arial" w:cs="Arial"/>
          <w:sz w:val="28"/>
          <w:szCs w:val="28"/>
          <w:lang w:val="el-GR"/>
        </w:rPr>
        <w:t xml:space="preserve">λουν αποκλειστικά οι δικηγόροι από το 2011. </w:t>
      </w:r>
    </w:p>
    <w:p w14:paraId="2CDEFDE9" w14:textId="5FA5FEB2" w:rsidR="004310F2" w:rsidRDefault="004310F2" w:rsidP="00BB2F9E">
      <w:pPr>
        <w:ind w:firstLine="720"/>
        <w:jc w:val="both"/>
        <w:rPr>
          <w:rFonts w:ascii="Arial" w:hAnsi="Arial" w:cs="Arial"/>
          <w:sz w:val="28"/>
          <w:szCs w:val="28"/>
          <w:lang w:val="el-GR"/>
        </w:rPr>
      </w:pPr>
      <w:r>
        <w:rPr>
          <w:rFonts w:ascii="Arial" w:hAnsi="Arial" w:cs="Arial"/>
          <w:sz w:val="28"/>
          <w:szCs w:val="28"/>
          <w:lang w:val="el-GR"/>
        </w:rPr>
        <w:t xml:space="preserve">Γ. </w:t>
      </w:r>
      <w:r w:rsidR="00B53CA1">
        <w:rPr>
          <w:rFonts w:ascii="Arial" w:hAnsi="Arial" w:cs="Arial"/>
          <w:sz w:val="28"/>
          <w:szCs w:val="28"/>
          <w:lang w:val="el-GR"/>
        </w:rPr>
        <w:t xml:space="preserve">Την άμεση καταβολή των οφειλόμενων του Δημοσίου προς τους δικηγόρους, ιδίως τις οφειλές του ΤΑΧΔΙΚ από τη νομική βοήθεια, τις οφειλές των φορέων του δημοσίου και του ευρύτερου δημοσίου τομέα προς τους συνεργαζόμενους δικηγόρους και τις οφειλές από παροχές σε είδος και σε χρήμα του ΕΦΚΑ παρελθόντων ετών. </w:t>
      </w:r>
    </w:p>
    <w:p w14:paraId="067B312E" w14:textId="77777777" w:rsidR="008A5B42" w:rsidRDefault="001D5055" w:rsidP="008A5B42">
      <w:pPr>
        <w:ind w:firstLine="720"/>
        <w:jc w:val="both"/>
        <w:rPr>
          <w:rFonts w:ascii="Arial" w:hAnsi="Arial" w:cs="Arial"/>
          <w:sz w:val="28"/>
          <w:szCs w:val="28"/>
          <w:lang w:val="el-GR"/>
        </w:rPr>
      </w:pPr>
      <w:r>
        <w:rPr>
          <w:rFonts w:ascii="Arial" w:hAnsi="Arial" w:cs="Arial"/>
          <w:sz w:val="28"/>
          <w:szCs w:val="28"/>
          <w:lang w:val="el-GR"/>
        </w:rPr>
        <w:t>Δ.</w:t>
      </w:r>
      <w:r w:rsidR="00322427">
        <w:rPr>
          <w:rFonts w:ascii="Arial" w:hAnsi="Arial" w:cs="Arial"/>
          <w:sz w:val="28"/>
          <w:szCs w:val="28"/>
          <w:lang w:val="el-GR"/>
        </w:rPr>
        <w:t xml:space="preserve"> </w:t>
      </w:r>
      <w:r w:rsidR="008A5B42">
        <w:rPr>
          <w:rFonts w:ascii="Arial" w:hAnsi="Arial" w:cs="Arial"/>
          <w:sz w:val="28"/>
          <w:szCs w:val="28"/>
          <w:lang w:val="el-GR"/>
        </w:rPr>
        <w:t>Την άμεση προώθηση των διαδικασιών της ηλεκτρονικής δικαιοσύνης.</w:t>
      </w:r>
    </w:p>
    <w:p w14:paraId="01BFA9BE" w14:textId="5AC63E67" w:rsidR="00322427" w:rsidRDefault="008A5B42" w:rsidP="00BB2F9E">
      <w:pPr>
        <w:ind w:firstLine="720"/>
        <w:jc w:val="both"/>
        <w:rPr>
          <w:rFonts w:ascii="Arial" w:hAnsi="Arial" w:cs="Arial"/>
          <w:sz w:val="28"/>
          <w:szCs w:val="28"/>
          <w:lang w:val="el-GR"/>
        </w:rPr>
      </w:pPr>
      <w:r>
        <w:rPr>
          <w:rFonts w:ascii="Arial" w:hAnsi="Arial" w:cs="Arial"/>
          <w:sz w:val="28"/>
          <w:szCs w:val="28"/>
          <w:lang w:val="el-GR"/>
        </w:rPr>
        <w:t xml:space="preserve">Ε. </w:t>
      </w:r>
      <w:r w:rsidR="00B53CA1">
        <w:rPr>
          <w:rFonts w:ascii="Arial" w:hAnsi="Arial" w:cs="Arial"/>
          <w:sz w:val="28"/>
          <w:szCs w:val="28"/>
          <w:lang w:val="el-GR"/>
        </w:rPr>
        <w:t>Την κατάργηση της υποχρέωσης καταβολής τέλους επιτηδεύματος.</w:t>
      </w:r>
    </w:p>
    <w:p w14:paraId="30DF8630" w14:textId="4EE90C20" w:rsidR="001D5055" w:rsidRDefault="008A5B42" w:rsidP="00BB2F9E">
      <w:pPr>
        <w:ind w:firstLine="720"/>
        <w:jc w:val="both"/>
        <w:rPr>
          <w:rFonts w:ascii="Arial" w:hAnsi="Arial" w:cs="Arial"/>
          <w:sz w:val="28"/>
          <w:szCs w:val="28"/>
          <w:lang w:val="el-GR"/>
        </w:rPr>
      </w:pPr>
      <w:r>
        <w:rPr>
          <w:rFonts w:ascii="Arial" w:hAnsi="Arial" w:cs="Arial"/>
          <w:sz w:val="28"/>
          <w:szCs w:val="28"/>
          <w:lang w:val="el-GR"/>
        </w:rPr>
        <w:t>ΣΤ</w:t>
      </w:r>
      <w:r w:rsidR="001D5055">
        <w:rPr>
          <w:rFonts w:ascii="Arial" w:hAnsi="Arial" w:cs="Arial"/>
          <w:sz w:val="28"/>
          <w:szCs w:val="28"/>
          <w:lang w:val="el-GR"/>
        </w:rPr>
        <w:t xml:space="preserve">. </w:t>
      </w:r>
      <w:r w:rsidR="00B53CA1">
        <w:rPr>
          <w:rFonts w:ascii="Arial" w:hAnsi="Arial" w:cs="Arial"/>
          <w:sz w:val="28"/>
          <w:szCs w:val="28"/>
          <w:lang w:val="el-GR"/>
        </w:rPr>
        <w:t>Την κατάργηση προκαταβολής φόρου του προσεχούς έτους.</w:t>
      </w:r>
    </w:p>
    <w:p w14:paraId="0A2BA0B5" w14:textId="3F18309B" w:rsidR="00822EFF" w:rsidRDefault="008A5B42" w:rsidP="00BB2F9E">
      <w:pPr>
        <w:ind w:firstLine="720"/>
        <w:jc w:val="both"/>
        <w:rPr>
          <w:rFonts w:ascii="Arial" w:hAnsi="Arial" w:cs="Arial"/>
          <w:sz w:val="28"/>
          <w:szCs w:val="28"/>
          <w:lang w:val="el-GR"/>
        </w:rPr>
      </w:pPr>
      <w:r>
        <w:rPr>
          <w:rFonts w:ascii="Arial" w:hAnsi="Arial" w:cs="Arial"/>
          <w:sz w:val="28"/>
          <w:szCs w:val="28"/>
          <w:lang w:val="el-GR"/>
        </w:rPr>
        <w:lastRenderedPageBreak/>
        <w:t>Ζ</w:t>
      </w:r>
      <w:r w:rsidR="00822EFF">
        <w:rPr>
          <w:rFonts w:ascii="Arial" w:hAnsi="Arial" w:cs="Arial"/>
          <w:sz w:val="28"/>
          <w:szCs w:val="28"/>
          <w:lang w:val="el-GR"/>
        </w:rPr>
        <w:t>. Την κατ’ εξα</w:t>
      </w:r>
      <w:r w:rsidR="004E78C9">
        <w:rPr>
          <w:rFonts w:ascii="Arial" w:hAnsi="Arial" w:cs="Arial"/>
          <w:sz w:val="28"/>
          <w:szCs w:val="28"/>
          <w:lang w:val="el-GR"/>
        </w:rPr>
        <w:t>ί</w:t>
      </w:r>
      <w:r w:rsidR="00822EFF">
        <w:rPr>
          <w:rFonts w:ascii="Arial" w:hAnsi="Arial" w:cs="Arial"/>
          <w:sz w:val="28"/>
          <w:szCs w:val="28"/>
          <w:lang w:val="el-GR"/>
        </w:rPr>
        <w:t>ρεση χορήγηση φορολογικής και ασφαλιστικής ενημερότητας μέχρι ένα ποσό</w:t>
      </w:r>
      <w:r w:rsidR="004E78C9">
        <w:rPr>
          <w:rFonts w:ascii="Arial" w:hAnsi="Arial" w:cs="Arial"/>
          <w:sz w:val="28"/>
          <w:szCs w:val="28"/>
          <w:lang w:val="el-GR"/>
        </w:rPr>
        <w:t>, προκειμένου να δοθεί η δυνατότητα είσπραξης των οφειλόμενων από τους φορείς του δημοσίου και του ευρύτερου δημόσιου τομέα.</w:t>
      </w:r>
    </w:p>
    <w:p w14:paraId="3FF68BEA" w14:textId="06A20258" w:rsidR="004E78C9" w:rsidRDefault="008A5B42" w:rsidP="00BB2F9E">
      <w:pPr>
        <w:ind w:firstLine="720"/>
        <w:jc w:val="both"/>
        <w:rPr>
          <w:rFonts w:ascii="Arial" w:hAnsi="Arial" w:cs="Arial"/>
          <w:sz w:val="28"/>
          <w:szCs w:val="28"/>
          <w:lang w:val="el-GR"/>
        </w:rPr>
      </w:pPr>
      <w:r>
        <w:rPr>
          <w:rFonts w:ascii="Arial" w:hAnsi="Arial" w:cs="Arial"/>
          <w:sz w:val="28"/>
          <w:szCs w:val="28"/>
          <w:lang w:val="el-GR"/>
        </w:rPr>
        <w:t>Η</w:t>
      </w:r>
      <w:r w:rsidR="004E78C9">
        <w:rPr>
          <w:rFonts w:ascii="Arial" w:hAnsi="Arial" w:cs="Arial"/>
          <w:sz w:val="28"/>
          <w:szCs w:val="28"/>
          <w:lang w:val="el-GR"/>
        </w:rPr>
        <w:t xml:space="preserve">. </w:t>
      </w:r>
      <w:r w:rsidR="00425CCA">
        <w:rPr>
          <w:rFonts w:ascii="Arial" w:hAnsi="Arial" w:cs="Arial"/>
          <w:sz w:val="28"/>
          <w:szCs w:val="28"/>
          <w:lang w:val="el-GR"/>
        </w:rPr>
        <w:t xml:space="preserve">Την ένταξη στο προστατευτικό πλαίσιο και των συναδέλφων </w:t>
      </w:r>
      <w:proofErr w:type="spellStart"/>
      <w:r w:rsidR="00425CCA">
        <w:rPr>
          <w:rFonts w:ascii="Arial" w:hAnsi="Arial" w:cs="Arial"/>
          <w:sz w:val="28"/>
          <w:szCs w:val="28"/>
          <w:lang w:val="el-GR"/>
        </w:rPr>
        <w:t>ασκουμένων</w:t>
      </w:r>
      <w:proofErr w:type="spellEnd"/>
      <w:r w:rsidR="00425CCA">
        <w:rPr>
          <w:rFonts w:ascii="Arial" w:hAnsi="Arial" w:cs="Arial"/>
          <w:sz w:val="28"/>
          <w:szCs w:val="28"/>
          <w:lang w:val="el-GR"/>
        </w:rPr>
        <w:t xml:space="preserve"> δικηγόρων.</w:t>
      </w:r>
    </w:p>
    <w:p w14:paraId="70625FF4" w14:textId="19F62F50" w:rsidR="004E78C9" w:rsidRDefault="008A5B42" w:rsidP="00BB2F9E">
      <w:pPr>
        <w:ind w:firstLine="720"/>
        <w:jc w:val="both"/>
        <w:rPr>
          <w:rFonts w:ascii="Arial" w:hAnsi="Arial" w:cs="Arial"/>
          <w:sz w:val="28"/>
          <w:szCs w:val="28"/>
          <w:lang w:val="el-GR"/>
        </w:rPr>
      </w:pPr>
      <w:r>
        <w:rPr>
          <w:rFonts w:ascii="Arial" w:hAnsi="Arial" w:cs="Arial"/>
          <w:sz w:val="28"/>
          <w:szCs w:val="28"/>
          <w:lang w:val="el-GR"/>
        </w:rPr>
        <w:t>Θ</w:t>
      </w:r>
      <w:r w:rsidR="004E78C9">
        <w:rPr>
          <w:rFonts w:ascii="Arial" w:hAnsi="Arial" w:cs="Arial"/>
          <w:sz w:val="28"/>
          <w:szCs w:val="28"/>
          <w:lang w:val="el-GR"/>
        </w:rPr>
        <w:t xml:space="preserve">. </w:t>
      </w:r>
      <w:r w:rsidR="00425CCA">
        <w:rPr>
          <w:rFonts w:ascii="Arial" w:hAnsi="Arial" w:cs="Arial"/>
          <w:sz w:val="28"/>
          <w:szCs w:val="28"/>
          <w:lang w:val="el-GR"/>
        </w:rPr>
        <w:t>Τη νομοθέτηση της αναστολής των δανειακών υποχρεώσεων, ενήμερων και μη οφειλετών, προς τις τράπεζες και τις εταιρείες διαχείρισης απαιτήσεων από δάνεια και πιστώσεις.</w:t>
      </w:r>
    </w:p>
    <w:p w14:paraId="5331400B" w14:textId="77777777" w:rsidR="008A5B42" w:rsidRDefault="008A5B42" w:rsidP="00BB2F9E">
      <w:pPr>
        <w:ind w:firstLine="720"/>
        <w:jc w:val="both"/>
        <w:rPr>
          <w:rFonts w:ascii="Arial" w:hAnsi="Arial" w:cs="Arial"/>
          <w:sz w:val="28"/>
          <w:szCs w:val="28"/>
          <w:lang w:val="el-GR"/>
        </w:rPr>
      </w:pPr>
    </w:p>
    <w:p w14:paraId="09080C94" w14:textId="1481D0BB" w:rsidR="001D1041" w:rsidRDefault="001D1041" w:rsidP="00BB2F9E">
      <w:pPr>
        <w:ind w:firstLine="720"/>
        <w:jc w:val="both"/>
        <w:rPr>
          <w:rFonts w:ascii="Arial" w:hAnsi="Arial" w:cs="Arial"/>
          <w:sz w:val="28"/>
          <w:szCs w:val="28"/>
          <w:lang w:val="el-GR"/>
        </w:rPr>
      </w:pPr>
      <w:r>
        <w:rPr>
          <w:rFonts w:ascii="Arial" w:hAnsi="Arial" w:cs="Arial"/>
          <w:sz w:val="28"/>
          <w:szCs w:val="28"/>
          <w:lang w:val="el-GR"/>
        </w:rPr>
        <w:t xml:space="preserve">Ο </w:t>
      </w:r>
      <w:r w:rsidR="00C050AD">
        <w:rPr>
          <w:rFonts w:ascii="Arial" w:hAnsi="Arial" w:cs="Arial"/>
          <w:sz w:val="28"/>
          <w:szCs w:val="28"/>
          <w:lang w:val="el-GR"/>
        </w:rPr>
        <w:t>ΑΓΩΝΑΣ ΣΥΝΕΧΙΖΕΤΑΙ</w:t>
      </w:r>
      <w:r>
        <w:rPr>
          <w:rFonts w:ascii="Arial" w:hAnsi="Arial" w:cs="Arial"/>
          <w:sz w:val="28"/>
          <w:szCs w:val="28"/>
          <w:lang w:val="el-GR"/>
        </w:rPr>
        <w:t>.</w:t>
      </w:r>
    </w:p>
    <w:sectPr w:rsidR="001D10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570F9"/>
    <w:multiLevelType w:val="hybridMultilevel"/>
    <w:tmpl w:val="D3CCF0C2"/>
    <w:lvl w:ilvl="0" w:tplc="BC267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68"/>
    <w:rsid w:val="0005023B"/>
    <w:rsid w:val="0013391B"/>
    <w:rsid w:val="001712DC"/>
    <w:rsid w:val="00193734"/>
    <w:rsid w:val="001A615E"/>
    <w:rsid w:val="001D1041"/>
    <w:rsid w:val="001D5055"/>
    <w:rsid w:val="00275885"/>
    <w:rsid w:val="00275E5A"/>
    <w:rsid w:val="002E62F3"/>
    <w:rsid w:val="00322427"/>
    <w:rsid w:val="00355315"/>
    <w:rsid w:val="00425CCA"/>
    <w:rsid w:val="004310F2"/>
    <w:rsid w:val="004E78C9"/>
    <w:rsid w:val="004F7F25"/>
    <w:rsid w:val="00575C29"/>
    <w:rsid w:val="00670389"/>
    <w:rsid w:val="007101F3"/>
    <w:rsid w:val="00723E41"/>
    <w:rsid w:val="007A06D8"/>
    <w:rsid w:val="00822EFF"/>
    <w:rsid w:val="00834A12"/>
    <w:rsid w:val="008A5B42"/>
    <w:rsid w:val="009F02E9"/>
    <w:rsid w:val="00A671C0"/>
    <w:rsid w:val="00A971A4"/>
    <w:rsid w:val="00AF671C"/>
    <w:rsid w:val="00B103E1"/>
    <w:rsid w:val="00B53CA1"/>
    <w:rsid w:val="00B80268"/>
    <w:rsid w:val="00BB2F9E"/>
    <w:rsid w:val="00BD7232"/>
    <w:rsid w:val="00C050AD"/>
    <w:rsid w:val="00C434A2"/>
    <w:rsid w:val="00C45D30"/>
    <w:rsid w:val="00C723BC"/>
    <w:rsid w:val="00C91DD9"/>
    <w:rsid w:val="00CB094E"/>
    <w:rsid w:val="00DE3874"/>
    <w:rsid w:val="00E15A54"/>
    <w:rsid w:val="00F60ACB"/>
    <w:rsid w:val="00F6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239D1"/>
  <w15:chartTrackingRefBased/>
  <w15:docId w15:val="{53B294EE-A929-4038-9EA4-19E62439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3480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2020-03-30T11:44:00Z</dcterms:created>
  <dcterms:modified xsi:type="dcterms:W3CDTF">2020-03-30T11:44:00Z</dcterms:modified>
</cp:coreProperties>
</file>